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CB" w:rsidRPr="00E66DCB" w:rsidRDefault="00E66DCB" w:rsidP="007F0D01">
      <w:pPr>
        <w:spacing w:line="52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 w:rsidRPr="00E66DCB">
        <w:rPr>
          <w:rFonts w:ascii="標楷體" w:eastAsia="標楷體" w:hAnsi="標楷體"/>
          <w:sz w:val="40"/>
        </w:rPr>
        <w:t>臺北市</w:t>
      </w:r>
      <w:r>
        <w:rPr>
          <w:rFonts w:ascii="標楷體" w:eastAsia="標楷體" w:hAnsi="標楷體" w:hint="eastAsia"/>
          <w:sz w:val="40"/>
        </w:rPr>
        <w:t>萬華</w:t>
      </w:r>
      <w:r>
        <w:rPr>
          <w:rFonts w:ascii="標楷體" w:eastAsia="標楷體" w:hAnsi="標楷體"/>
          <w:sz w:val="40"/>
        </w:rPr>
        <w:t>區</w:t>
      </w:r>
      <w:r>
        <w:rPr>
          <w:rFonts w:ascii="標楷體" w:eastAsia="標楷體" w:hAnsi="標楷體" w:hint="eastAsia"/>
          <w:sz w:val="40"/>
        </w:rPr>
        <w:t>雙園</w:t>
      </w:r>
      <w:r w:rsidRPr="00E66DCB">
        <w:rPr>
          <w:rFonts w:ascii="標楷體" w:eastAsia="標楷體" w:hAnsi="標楷體"/>
          <w:sz w:val="40"/>
        </w:rPr>
        <w:t>國民小學服裝儀容規範</w:t>
      </w:r>
    </w:p>
    <w:p w:rsidR="00E66DCB" w:rsidRDefault="009454B6" w:rsidP="00F425C0">
      <w:pPr>
        <w:wordWrap w:val="0"/>
        <w:spacing w:line="52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10</w:t>
      </w:r>
      <w:r w:rsidR="00E66DCB" w:rsidRPr="007F0D01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="00E66DCB" w:rsidRPr="007F0D01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21</w:t>
      </w:r>
      <w:r w:rsidR="00E66DCB" w:rsidRPr="007F0D01">
        <w:rPr>
          <w:rFonts w:ascii="標楷體" w:eastAsia="標楷體" w:hAnsi="標楷體"/>
        </w:rPr>
        <w:t>日</w:t>
      </w:r>
      <w:r w:rsidR="00E66DCB" w:rsidRPr="007F0D01">
        <w:rPr>
          <w:rFonts w:ascii="標楷體" w:eastAsia="標楷體" w:hAnsi="標楷體" w:hint="eastAsia"/>
        </w:rPr>
        <w:t>校務會議</w:t>
      </w:r>
      <w:r w:rsidR="00E66DCB" w:rsidRPr="007F0D01">
        <w:rPr>
          <w:rFonts w:ascii="標楷體" w:eastAsia="標楷體" w:hAnsi="標楷體"/>
        </w:rPr>
        <w:t>通過</w:t>
      </w:r>
    </w:p>
    <w:p w:rsidR="00F425C0" w:rsidRDefault="00F425C0" w:rsidP="00F425C0">
      <w:pPr>
        <w:wordWrap w:val="0"/>
        <w:spacing w:line="520" w:lineRule="exact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111年6月9日服儀委員會</w:t>
      </w:r>
      <w:proofErr w:type="gramEnd"/>
      <w:r>
        <w:rPr>
          <w:rFonts w:ascii="標楷體" w:eastAsia="標楷體" w:hAnsi="標楷體" w:hint="eastAsia"/>
        </w:rPr>
        <w:t>通過</w:t>
      </w:r>
    </w:p>
    <w:p w:rsidR="00CF4198" w:rsidRPr="00CF4198" w:rsidRDefault="00CF4198" w:rsidP="00CF4198">
      <w:pPr>
        <w:spacing w:line="520" w:lineRule="exact"/>
        <w:jc w:val="right"/>
        <w:rPr>
          <w:rFonts w:ascii="標楷體" w:eastAsia="標楷體" w:hAnsi="標楷體"/>
          <w:color w:val="FF0000"/>
        </w:rPr>
      </w:pPr>
      <w:r w:rsidRPr="00CF4198">
        <w:rPr>
          <w:rFonts w:ascii="標楷體" w:eastAsia="標楷體" w:hAnsi="標楷體" w:hint="eastAsia"/>
          <w:color w:val="FF0000"/>
        </w:rPr>
        <w:t>111年8月25日校務會議草案</w:t>
      </w:r>
    </w:p>
    <w:p w:rsidR="009454B6" w:rsidRDefault="00E66DCB" w:rsidP="009454B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b/>
          <w:sz w:val="28"/>
          <w:szCs w:val="28"/>
        </w:rPr>
        <w:t>一、</w:t>
      </w:r>
      <w:r w:rsidRPr="00E66DCB">
        <w:rPr>
          <w:rFonts w:ascii="標楷體" w:eastAsia="標楷體" w:hAnsi="標楷體" w:hint="eastAsia"/>
          <w:b/>
          <w:sz w:val="28"/>
          <w:szCs w:val="28"/>
        </w:rPr>
        <w:t>依據</w:t>
      </w:r>
      <w:r w:rsidR="00CA144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66DCB" w:rsidRDefault="00E66DCB" w:rsidP="00CA144E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（一）性別平等教育法第</w:t>
      </w:r>
      <w:r w:rsidR="009147A2">
        <w:rPr>
          <w:rFonts w:ascii="標楷體" w:eastAsia="標楷體" w:hAnsi="標楷體"/>
          <w:sz w:val="28"/>
          <w:szCs w:val="28"/>
        </w:rPr>
        <w:t>12</w:t>
      </w:r>
      <w:r w:rsidRPr="00E66DCB">
        <w:rPr>
          <w:rFonts w:ascii="標楷體" w:eastAsia="標楷體" w:hAnsi="標楷體"/>
          <w:sz w:val="28"/>
          <w:szCs w:val="28"/>
        </w:rPr>
        <w:t>條、第</w:t>
      </w:r>
      <w:r w:rsidR="009147A2">
        <w:rPr>
          <w:rFonts w:ascii="標楷體" w:eastAsia="標楷體" w:hAnsi="標楷體"/>
          <w:sz w:val="28"/>
          <w:szCs w:val="28"/>
        </w:rPr>
        <w:t>1</w:t>
      </w:r>
      <w:r w:rsidR="009147A2">
        <w:rPr>
          <w:rFonts w:ascii="標楷體" w:eastAsia="標楷體" w:hAnsi="標楷體" w:hint="eastAsia"/>
          <w:sz w:val="28"/>
          <w:szCs w:val="28"/>
        </w:rPr>
        <w:t>4</w:t>
      </w:r>
      <w:r w:rsidRPr="00E66DCB">
        <w:rPr>
          <w:rFonts w:ascii="標楷體" w:eastAsia="標楷體" w:hAnsi="標楷體"/>
          <w:sz w:val="28"/>
          <w:szCs w:val="28"/>
        </w:rPr>
        <w:t>條。</w:t>
      </w:r>
    </w:p>
    <w:p w:rsidR="00E66DCB" w:rsidRDefault="00E66DCB" w:rsidP="00CA144E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（二）教育部</w:t>
      </w:r>
      <w:r w:rsidR="009454B6">
        <w:rPr>
          <w:rFonts w:ascii="標楷體" w:eastAsia="標楷體" w:hAnsi="標楷體" w:hint="eastAsia"/>
          <w:sz w:val="28"/>
          <w:szCs w:val="28"/>
        </w:rPr>
        <w:t>109</w:t>
      </w:r>
      <w:r w:rsidRPr="00E66DCB">
        <w:rPr>
          <w:rFonts w:ascii="標楷體" w:eastAsia="標楷體" w:hAnsi="標楷體"/>
          <w:sz w:val="28"/>
          <w:szCs w:val="28"/>
        </w:rPr>
        <w:t>年</w:t>
      </w:r>
      <w:r w:rsidR="009454B6">
        <w:rPr>
          <w:rFonts w:ascii="標楷體" w:eastAsia="標楷體" w:hAnsi="標楷體" w:hint="eastAsia"/>
          <w:sz w:val="28"/>
          <w:szCs w:val="28"/>
        </w:rPr>
        <w:t>8</w:t>
      </w:r>
      <w:r w:rsidRPr="00E66DCB">
        <w:rPr>
          <w:rFonts w:ascii="標楷體" w:eastAsia="標楷體" w:hAnsi="標楷體"/>
          <w:sz w:val="28"/>
          <w:szCs w:val="28"/>
        </w:rPr>
        <w:t>月</w:t>
      </w:r>
      <w:r w:rsidR="009454B6">
        <w:rPr>
          <w:rFonts w:ascii="標楷體" w:eastAsia="標楷體" w:hAnsi="標楷體" w:hint="eastAsia"/>
          <w:sz w:val="28"/>
          <w:szCs w:val="28"/>
        </w:rPr>
        <w:t>3</w:t>
      </w:r>
      <w:r w:rsidRPr="00E66DCB">
        <w:rPr>
          <w:rFonts w:ascii="標楷體" w:eastAsia="標楷體" w:hAnsi="標楷體"/>
          <w:sz w:val="28"/>
          <w:szCs w:val="28"/>
        </w:rPr>
        <w:t>日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臺</w:t>
      </w:r>
      <w:proofErr w:type="gramEnd"/>
      <w:r w:rsidR="009454B6">
        <w:rPr>
          <w:rFonts w:ascii="標楷體" w:eastAsia="標楷體" w:hAnsi="標楷體" w:hint="eastAsia"/>
          <w:sz w:val="28"/>
          <w:szCs w:val="28"/>
        </w:rPr>
        <w:t>教授</w:t>
      </w:r>
      <w:proofErr w:type="gramStart"/>
      <w:r w:rsidR="009454B6">
        <w:rPr>
          <w:rFonts w:ascii="標楷體" w:eastAsia="標楷體" w:hAnsi="標楷體" w:hint="eastAsia"/>
          <w:sz w:val="28"/>
          <w:szCs w:val="28"/>
        </w:rPr>
        <w:t>國部</w:t>
      </w:r>
      <w:r w:rsidRPr="00E66DCB">
        <w:rPr>
          <w:rFonts w:ascii="標楷體" w:eastAsia="標楷體" w:hAnsi="標楷體"/>
          <w:sz w:val="28"/>
          <w:szCs w:val="28"/>
        </w:rPr>
        <w:t>字第</w:t>
      </w:r>
      <w:r w:rsidR="009454B6">
        <w:rPr>
          <w:rFonts w:ascii="標楷體" w:eastAsia="標楷體" w:hAnsi="標楷體" w:hint="eastAsia"/>
          <w:sz w:val="28"/>
          <w:szCs w:val="28"/>
        </w:rPr>
        <w:t>109007</w:t>
      </w:r>
      <w:r w:rsidR="00CA144E">
        <w:rPr>
          <w:rFonts w:ascii="標楷體" w:eastAsia="標楷體" w:hAnsi="標楷體" w:hint="eastAsia"/>
          <w:sz w:val="28"/>
          <w:szCs w:val="28"/>
        </w:rPr>
        <w:t>2127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>號函</w:t>
      </w:r>
      <w:r w:rsidR="00CA144E">
        <w:rPr>
          <w:rFonts w:ascii="標楷體" w:eastAsia="標楷體" w:hAnsi="標楷體" w:hint="eastAsia"/>
          <w:sz w:val="28"/>
          <w:szCs w:val="28"/>
        </w:rPr>
        <w:t>辦理</w:t>
      </w:r>
      <w:r w:rsidRPr="00E66DCB">
        <w:rPr>
          <w:rFonts w:ascii="標楷體" w:eastAsia="標楷體" w:hAnsi="標楷體"/>
          <w:sz w:val="28"/>
          <w:szCs w:val="28"/>
        </w:rPr>
        <w:t>。</w:t>
      </w:r>
    </w:p>
    <w:p w:rsidR="00E66DCB" w:rsidRPr="00E66DCB" w:rsidRDefault="00E66DCB" w:rsidP="00CA144E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</w:t>
      </w:r>
      <w:r w:rsidR="00CA144E">
        <w:rPr>
          <w:rFonts w:ascii="標楷體" w:eastAsia="標楷體" w:hAnsi="標楷體" w:hint="eastAsia"/>
          <w:sz w:val="28"/>
          <w:szCs w:val="28"/>
        </w:rPr>
        <w:t>三</w:t>
      </w:r>
      <w:r w:rsidRPr="00E66DCB">
        <w:rPr>
          <w:rFonts w:ascii="標楷體" w:eastAsia="標楷體" w:hAnsi="標楷體"/>
          <w:sz w:val="28"/>
          <w:szCs w:val="28"/>
        </w:rPr>
        <w:t>）</w:t>
      </w:r>
      <w:r w:rsidRPr="00E66DCB">
        <w:rPr>
          <w:rFonts w:ascii="標楷體" w:eastAsia="標楷體" w:hAnsi="標楷體" w:hint="eastAsia"/>
          <w:sz w:val="28"/>
          <w:szCs w:val="28"/>
        </w:rPr>
        <w:t>臺</w:t>
      </w:r>
      <w:r w:rsidRPr="00E66DCB">
        <w:rPr>
          <w:rFonts w:ascii="標楷體" w:eastAsia="標楷體" w:hAnsi="標楷體"/>
          <w:sz w:val="28"/>
          <w:szCs w:val="28"/>
        </w:rPr>
        <w:t>北市政府教育局10</w:t>
      </w:r>
      <w:r w:rsidRPr="00E66DCB">
        <w:rPr>
          <w:rFonts w:ascii="標楷體" w:eastAsia="標楷體" w:hAnsi="標楷體" w:hint="eastAsia"/>
          <w:sz w:val="28"/>
          <w:szCs w:val="28"/>
        </w:rPr>
        <w:t>9</w:t>
      </w:r>
      <w:r w:rsidRPr="00E66DCB">
        <w:rPr>
          <w:rFonts w:ascii="標楷體" w:eastAsia="標楷體" w:hAnsi="標楷體"/>
          <w:sz w:val="28"/>
          <w:szCs w:val="28"/>
        </w:rPr>
        <w:t>年</w:t>
      </w:r>
      <w:r w:rsidRPr="00E66DCB">
        <w:rPr>
          <w:rFonts w:ascii="標楷體" w:eastAsia="標楷體" w:hAnsi="標楷體" w:hint="eastAsia"/>
          <w:sz w:val="28"/>
          <w:szCs w:val="28"/>
        </w:rPr>
        <w:t>8</w:t>
      </w:r>
      <w:r w:rsidRPr="00E66DCB">
        <w:rPr>
          <w:rFonts w:ascii="標楷體" w:eastAsia="標楷體" w:hAnsi="標楷體"/>
          <w:sz w:val="28"/>
          <w:szCs w:val="28"/>
        </w:rPr>
        <w:t>月</w:t>
      </w:r>
      <w:r w:rsidRPr="00E66DCB">
        <w:rPr>
          <w:rFonts w:ascii="標楷體" w:eastAsia="標楷體" w:hAnsi="標楷體" w:hint="eastAsia"/>
          <w:sz w:val="28"/>
          <w:szCs w:val="28"/>
        </w:rPr>
        <w:t>6</w:t>
      </w:r>
      <w:r w:rsidRPr="00E66DCB">
        <w:rPr>
          <w:rFonts w:ascii="標楷體" w:eastAsia="標楷體" w:hAnsi="標楷體"/>
          <w:sz w:val="28"/>
          <w:szCs w:val="28"/>
        </w:rPr>
        <w:t>日北市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教中字第1093072541號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>函。</w:t>
      </w:r>
    </w:p>
    <w:p w:rsidR="00E66DCB" w:rsidRPr="00E66DCB" w:rsidRDefault="00E66DCB" w:rsidP="007F0D0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E66DCB">
        <w:rPr>
          <w:rFonts w:ascii="標楷體" w:eastAsia="標楷體" w:hAnsi="標楷體"/>
          <w:b/>
          <w:sz w:val="28"/>
          <w:szCs w:val="28"/>
        </w:rPr>
        <w:t>二、</w:t>
      </w:r>
      <w:r w:rsidRPr="00E66DCB">
        <w:rPr>
          <w:rFonts w:ascii="標楷體" w:eastAsia="標楷體" w:hAnsi="標楷體" w:hint="eastAsia"/>
          <w:b/>
          <w:sz w:val="28"/>
          <w:szCs w:val="28"/>
        </w:rPr>
        <w:t>目的</w:t>
      </w:r>
      <w:r w:rsidR="00CA144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66DCB" w:rsidRPr="00E66DCB" w:rsidRDefault="00E66DCB" w:rsidP="00CA144E">
      <w:pPr>
        <w:spacing w:line="520" w:lineRule="exact"/>
        <w:ind w:leftChars="295" w:left="708" w:firstLineChars="202" w:firstLine="566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為養成學生時時注意服裝儀容整齊清潔之習慣，並培育學生團隊精神及優雅端莊的人文氣質，以實踐國民生活需知，落實生活教育為目的。</w:t>
      </w:r>
    </w:p>
    <w:p w:rsidR="00E66DCB" w:rsidRDefault="00E66DCB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b/>
          <w:sz w:val="28"/>
          <w:szCs w:val="28"/>
        </w:rPr>
        <w:t>三、學生服裝之規定</w:t>
      </w:r>
      <w:r w:rsidR="00CA144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66DCB" w:rsidRDefault="00E66DCB" w:rsidP="001C48CB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（一）制服為印有</w:t>
      </w:r>
      <w:r w:rsidR="001C48CB" w:rsidRPr="001C48CB">
        <w:rPr>
          <w:rFonts w:ascii="標楷體" w:eastAsia="標楷體" w:hAnsi="標楷體" w:hint="eastAsia"/>
          <w:color w:val="FF0000"/>
          <w:sz w:val="28"/>
          <w:szCs w:val="28"/>
        </w:rPr>
        <w:t>「Shuang Yuan」在上、「雙園」在下</w:t>
      </w:r>
      <w:r w:rsidR="00BE05B3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1C48CB" w:rsidRPr="001C48CB">
        <w:rPr>
          <w:rFonts w:ascii="標楷體" w:eastAsia="標楷體" w:hAnsi="標楷體" w:hint="eastAsia"/>
          <w:color w:val="FF0000"/>
          <w:sz w:val="28"/>
          <w:szCs w:val="28"/>
        </w:rPr>
        <w:t>橫式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7F0D01">
        <w:rPr>
          <w:rFonts w:ascii="標楷體" w:eastAsia="標楷體" w:hAnsi="標楷體" w:hint="eastAsia"/>
          <w:sz w:val="28"/>
          <w:szCs w:val="28"/>
        </w:rPr>
        <w:t>蘋果綠</w:t>
      </w:r>
      <w:r w:rsidRPr="00E66DCB">
        <w:rPr>
          <w:rFonts w:ascii="標楷體" w:eastAsia="標楷體" w:hAnsi="標楷體"/>
          <w:sz w:val="28"/>
          <w:szCs w:val="28"/>
        </w:rPr>
        <w:t>色</w:t>
      </w:r>
      <w:r w:rsidR="007F0D01">
        <w:rPr>
          <w:rFonts w:ascii="標楷體" w:eastAsia="標楷體" w:hAnsi="標楷體" w:hint="eastAsia"/>
          <w:sz w:val="28"/>
          <w:szCs w:val="28"/>
        </w:rPr>
        <w:t>運動</w:t>
      </w:r>
      <w:r w:rsidR="007F0D01">
        <w:rPr>
          <w:rFonts w:ascii="標楷體" w:eastAsia="標楷體" w:hAnsi="標楷體"/>
          <w:sz w:val="28"/>
          <w:szCs w:val="28"/>
        </w:rPr>
        <w:t>上衣、</w:t>
      </w:r>
      <w:r w:rsidRPr="00E66DCB">
        <w:rPr>
          <w:rFonts w:ascii="標楷體" w:eastAsia="標楷體" w:hAnsi="標楷體"/>
          <w:sz w:val="28"/>
          <w:szCs w:val="28"/>
        </w:rPr>
        <w:t>褲子</w:t>
      </w:r>
      <w:r w:rsidR="007F0D01">
        <w:rPr>
          <w:rFonts w:ascii="標楷體" w:eastAsia="標楷體" w:hAnsi="標楷體" w:hint="eastAsia"/>
          <w:sz w:val="28"/>
          <w:szCs w:val="28"/>
        </w:rPr>
        <w:t>，本校校服與運動服裝合而為一</w:t>
      </w:r>
      <w:r w:rsidRPr="00E66DCB">
        <w:rPr>
          <w:rFonts w:ascii="標楷體" w:eastAsia="標楷體" w:hAnsi="標楷體"/>
          <w:sz w:val="28"/>
          <w:szCs w:val="28"/>
        </w:rPr>
        <w:t>。</w:t>
      </w:r>
    </w:p>
    <w:p w:rsidR="00F425C0" w:rsidRDefault="00F425C0" w:rsidP="00F425C0">
      <w:pPr>
        <w:spacing w:line="3000" w:lineRule="exact"/>
        <w:ind w:leftChars="353" w:left="847" w:firstLineChars="1" w:firstLine="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1699260" cy="15538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6547521940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849" cy="163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DCB" w:rsidRDefault="007F0D01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（二）校服</w:t>
      </w:r>
      <w:proofErr w:type="gramStart"/>
      <w:r>
        <w:rPr>
          <w:rFonts w:ascii="標楷體" w:eastAsia="標楷體" w:hAnsi="標楷體"/>
          <w:sz w:val="28"/>
          <w:szCs w:val="28"/>
        </w:rPr>
        <w:t>上衣</w:t>
      </w:r>
      <w:r w:rsidR="00E66DCB" w:rsidRPr="00E66DCB">
        <w:rPr>
          <w:rFonts w:ascii="標楷體" w:eastAsia="標楷體" w:hAnsi="標楷體"/>
          <w:sz w:val="28"/>
          <w:szCs w:val="28"/>
        </w:rPr>
        <w:t>需縫上</w:t>
      </w:r>
      <w:proofErr w:type="gramEnd"/>
      <w:r w:rsidR="00E66DCB" w:rsidRPr="00E66DCB">
        <w:rPr>
          <w:rFonts w:ascii="標楷體" w:eastAsia="標楷體" w:hAnsi="標楷體"/>
          <w:sz w:val="28"/>
          <w:szCs w:val="28"/>
        </w:rPr>
        <w:t>班級號碼牌，車縫位置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1C48CB" w:rsidRPr="001C48CB">
        <w:rPr>
          <w:rFonts w:ascii="標楷體" w:eastAsia="標楷體" w:hAnsi="標楷體" w:hint="eastAsia"/>
          <w:color w:val="FF0000"/>
          <w:sz w:val="28"/>
          <w:szCs w:val="28"/>
        </w:rPr>
        <w:t>Shuang Yuan</w:t>
      </w:r>
      <w:r w:rsidR="001C48CB">
        <w:rPr>
          <w:rFonts w:ascii="標楷體" w:eastAsia="標楷體" w:hAnsi="標楷體" w:hint="eastAsia"/>
          <w:color w:val="FF0000"/>
          <w:sz w:val="28"/>
          <w:szCs w:val="28"/>
        </w:rPr>
        <w:t>英文</w:t>
      </w:r>
      <w:r>
        <w:rPr>
          <w:rFonts w:ascii="標楷體" w:eastAsia="標楷體" w:hAnsi="標楷體" w:hint="eastAsia"/>
          <w:sz w:val="28"/>
          <w:szCs w:val="28"/>
        </w:rPr>
        <w:t>字之上方</w:t>
      </w:r>
      <w:r w:rsidR="00E66DCB" w:rsidRPr="00E66DCB">
        <w:rPr>
          <w:rFonts w:ascii="標楷體" w:eastAsia="標楷體" w:hAnsi="標楷體"/>
          <w:sz w:val="28"/>
          <w:szCs w:val="28"/>
        </w:rPr>
        <w:t>。</w:t>
      </w:r>
    </w:p>
    <w:p w:rsidR="00E66DCB" w:rsidRDefault="00E66DCB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（三）週三為便服日，其餘由各班配合課</w:t>
      </w:r>
      <w:r w:rsidR="007F0D01">
        <w:rPr>
          <w:rFonts w:ascii="標楷體" w:eastAsia="標楷體" w:hAnsi="標楷體" w:hint="eastAsia"/>
          <w:sz w:val="28"/>
          <w:szCs w:val="28"/>
        </w:rPr>
        <w:t>程</w:t>
      </w:r>
      <w:r w:rsidRPr="00E66DCB">
        <w:rPr>
          <w:rFonts w:ascii="標楷體" w:eastAsia="標楷體" w:hAnsi="標楷體"/>
          <w:sz w:val="28"/>
          <w:szCs w:val="28"/>
        </w:rPr>
        <w:t>穿著</w:t>
      </w:r>
      <w:r w:rsidR="007F0D01">
        <w:rPr>
          <w:rFonts w:ascii="標楷體" w:eastAsia="標楷體" w:hAnsi="標楷體" w:hint="eastAsia"/>
          <w:sz w:val="28"/>
          <w:szCs w:val="28"/>
        </w:rPr>
        <w:t>校</w:t>
      </w:r>
      <w:r w:rsidRPr="00E66DCB">
        <w:rPr>
          <w:rFonts w:ascii="標楷體" w:eastAsia="標楷體" w:hAnsi="標楷體"/>
          <w:sz w:val="28"/>
          <w:szCs w:val="28"/>
        </w:rPr>
        <w:t>服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或</w:t>
      </w:r>
      <w:r w:rsidR="007F0D01">
        <w:rPr>
          <w:rFonts w:ascii="標楷體" w:eastAsia="標楷體" w:hAnsi="標楷體" w:hint="eastAsia"/>
          <w:sz w:val="28"/>
          <w:szCs w:val="28"/>
        </w:rPr>
        <w:t>班服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>。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遇全校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>性活動及重要典禮時，需穿著校服。</w:t>
      </w:r>
    </w:p>
    <w:p w:rsidR="00E66DCB" w:rsidRDefault="00E66DCB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（四）季節交替時，學生得視需要穿著長短校服，學校不統一規定換季時間。</w:t>
      </w:r>
    </w:p>
    <w:p w:rsidR="00E66DCB" w:rsidRDefault="00E66DCB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（五）穿著校服遇天冷時，可內加衛生衣或毛衣，</w:t>
      </w:r>
      <w:r w:rsidR="007F0D01">
        <w:rPr>
          <w:rFonts w:ascii="標楷體" w:eastAsia="標楷體" w:hAnsi="標楷體" w:hint="eastAsia"/>
          <w:sz w:val="28"/>
          <w:szCs w:val="28"/>
        </w:rPr>
        <w:t>以及</w:t>
      </w:r>
      <w:r w:rsidRPr="00E66DCB">
        <w:rPr>
          <w:rFonts w:ascii="標楷體" w:eastAsia="標楷體" w:hAnsi="標楷體"/>
          <w:sz w:val="28"/>
          <w:szCs w:val="28"/>
        </w:rPr>
        <w:t>穿著其他</w:t>
      </w:r>
      <w:r w:rsidR="009147A2">
        <w:rPr>
          <w:rFonts w:ascii="標楷體" w:eastAsia="標楷體" w:hAnsi="標楷體" w:hint="eastAsia"/>
          <w:sz w:val="28"/>
          <w:szCs w:val="28"/>
        </w:rPr>
        <w:t>禦寒</w:t>
      </w:r>
      <w:r w:rsidR="007F0D01">
        <w:rPr>
          <w:rFonts w:ascii="標楷體" w:eastAsia="標楷體" w:hAnsi="標楷體" w:hint="eastAsia"/>
          <w:sz w:val="28"/>
          <w:szCs w:val="28"/>
        </w:rPr>
        <w:t>外套</w:t>
      </w:r>
      <w:r w:rsidRPr="00E66DCB">
        <w:rPr>
          <w:rFonts w:ascii="標楷體" w:eastAsia="標楷體" w:hAnsi="標楷體"/>
          <w:sz w:val="28"/>
          <w:szCs w:val="28"/>
        </w:rPr>
        <w:t>。</w:t>
      </w:r>
    </w:p>
    <w:p w:rsidR="00E66DCB" w:rsidRDefault="00E66DCB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（六）校隊或學生因其他原因必須於部分時段與原屬班級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學生著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>不同服裝上課或活動時，經相關教師同意後得於該時段換穿其他服裝。</w:t>
      </w:r>
    </w:p>
    <w:p w:rsidR="00E66DCB" w:rsidRDefault="00E66DCB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lastRenderedPageBreak/>
        <w:t>（七）若因貧困、身體疾病或其他不可抗力情事而無法</w:t>
      </w:r>
      <w:r w:rsidR="007F0D01">
        <w:rPr>
          <w:rFonts w:ascii="標楷體" w:eastAsia="標楷體" w:hAnsi="標楷體" w:hint="eastAsia"/>
          <w:sz w:val="28"/>
          <w:szCs w:val="28"/>
        </w:rPr>
        <w:t>購置</w:t>
      </w:r>
      <w:r w:rsidRPr="00E66DCB">
        <w:rPr>
          <w:rFonts w:ascii="標楷體" w:eastAsia="標楷體" w:hAnsi="標楷體"/>
          <w:sz w:val="28"/>
          <w:szCs w:val="28"/>
        </w:rPr>
        <w:t xml:space="preserve">校服，得向導師報告，作個別處理。 </w:t>
      </w:r>
    </w:p>
    <w:p w:rsidR="00E66DCB" w:rsidRPr="00E66DCB" w:rsidRDefault="00E66DCB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（八）穿著之服裝，應注意整齊清潔。</w:t>
      </w:r>
    </w:p>
    <w:p w:rsidR="007F0D01" w:rsidRPr="007F0D01" w:rsidRDefault="00E66DCB" w:rsidP="007F0D0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7F0D01">
        <w:rPr>
          <w:rFonts w:ascii="標楷體" w:eastAsia="標楷體" w:hAnsi="標楷體"/>
          <w:b/>
          <w:sz w:val="28"/>
          <w:szCs w:val="28"/>
        </w:rPr>
        <w:t>四、儀容注意事項</w:t>
      </w:r>
      <w:r w:rsidR="00CA144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F0D01" w:rsidRDefault="00E66DCB" w:rsidP="00CA144E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（一）本校無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髮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>禁，頭髮以自然、乾淨為原則。但基於健康、安全或經濟上考量，學生髮式應符合健康和安全的原則。</w:t>
      </w:r>
    </w:p>
    <w:p w:rsidR="007F0D01" w:rsidRDefault="00E66DCB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（二）臉、耳、四肢、身體著重整齊、清潔。</w:t>
      </w:r>
    </w:p>
    <w:p w:rsidR="007F0D01" w:rsidRDefault="00E66DCB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（三）指甲定期修剪（短）整齊，以保持個人衛生。</w:t>
      </w:r>
    </w:p>
    <w:p w:rsidR="007F0D01" w:rsidRPr="007F0D01" w:rsidRDefault="00E66DCB" w:rsidP="007F0D0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7F0D01">
        <w:rPr>
          <w:rFonts w:ascii="標楷體" w:eastAsia="標楷體" w:hAnsi="標楷體"/>
          <w:b/>
          <w:sz w:val="28"/>
          <w:szCs w:val="28"/>
        </w:rPr>
        <w:t>五、學生穿著之注意事項</w:t>
      </w:r>
      <w:r w:rsidR="00CA144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F0D01" w:rsidRDefault="00E66DCB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（一）為促進性別地位之實質平等，消除性別歧視，維護人格尊嚴，厚植並建立性別平等之教育資源與環境之精神。</w:t>
      </w:r>
    </w:p>
    <w:p w:rsidR="007F0D01" w:rsidRDefault="00E66DCB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 xml:space="preserve">（二）依性別平等教育法第 14 條第 1 項規定：「學校不得因學生之性別、性別特質、性別認 同或性傾向而給予教學、活動、評量、獎懲、福利及服務上之差別待遇。」第 2 項規定 「學校應對因性別、性別特質、性別認同或性傾向而處於不利處境之學生積極提供協 助，以改善其處境。」且立法院第 7 </w:t>
      </w:r>
      <w:proofErr w:type="gramStart"/>
      <w:r w:rsidRPr="00E66DCB">
        <w:rPr>
          <w:rFonts w:ascii="標楷體" w:eastAsia="標楷體" w:hAnsi="標楷體"/>
          <w:sz w:val="28"/>
          <w:szCs w:val="28"/>
        </w:rPr>
        <w:t>屆第</w:t>
      </w:r>
      <w:proofErr w:type="gramEnd"/>
      <w:r w:rsidRPr="00E66DCB">
        <w:rPr>
          <w:rFonts w:ascii="標楷體" w:eastAsia="標楷體" w:hAnsi="標楷體"/>
          <w:sz w:val="28"/>
          <w:szCs w:val="28"/>
        </w:rPr>
        <w:t xml:space="preserve"> 7 會期第 16 次會議修正性別平等教育法部分 條文時通過之附帶決議：「學校不得以學生之髮式、服裝因不符合性別之刻板印象而加 以處罰」。</w:t>
      </w:r>
    </w:p>
    <w:p w:rsidR="007F0D01" w:rsidRDefault="00E66DCB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66DCB">
        <w:rPr>
          <w:rFonts w:ascii="標楷體" w:eastAsia="標楷體" w:hAnsi="標楷體"/>
          <w:sz w:val="28"/>
          <w:szCs w:val="28"/>
        </w:rPr>
        <w:t>（三）本校教師於規範學生服裝儀容時，需考量學生在生理上、心理上、宗教上、經濟上等之 特殊需求，給予學生多元選擇，並尊重其抉擇，以符合性別平等教育法之規定，且不得因服裝儀容問題據以處罰學生。</w:t>
      </w:r>
    </w:p>
    <w:p w:rsidR="00C41BC4" w:rsidRDefault="00C41BC4" w:rsidP="007F0D01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E66DCB" w:rsidRPr="007F0D01" w:rsidRDefault="009147A2" w:rsidP="009147A2">
      <w:pPr>
        <w:spacing w:line="52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六、本</w:t>
      </w:r>
      <w:r>
        <w:rPr>
          <w:rFonts w:ascii="標楷體" w:eastAsia="標楷體" w:hAnsi="標楷體" w:hint="eastAsia"/>
          <w:b/>
          <w:sz w:val="28"/>
          <w:szCs w:val="28"/>
        </w:rPr>
        <w:t>規範要點</w:t>
      </w:r>
      <w:proofErr w:type="gramStart"/>
      <w:r w:rsidR="00E66DCB" w:rsidRPr="007F0D01">
        <w:rPr>
          <w:rFonts w:ascii="標楷體" w:eastAsia="標楷體" w:hAnsi="標楷體"/>
          <w:b/>
          <w:sz w:val="28"/>
          <w:szCs w:val="28"/>
        </w:rPr>
        <w:t>經</w:t>
      </w:r>
      <w:r>
        <w:rPr>
          <w:rFonts w:ascii="標楷體" w:eastAsia="標楷體" w:hAnsi="標楷體" w:hint="eastAsia"/>
          <w:b/>
          <w:sz w:val="28"/>
          <w:szCs w:val="28"/>
        </w:rPr>
        <w:t>服儀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委員會審議後送</w:t>
      </w:r>
      <w:r w:rsidR="00E66DCB" w:rsidRPr="007F0D01">
        <w:rPr>
          <w:rFonts w:ascii="標楷體" w:eastAsia="標楷體" w:hAnsi="標楷體"/>
          <w:b/>
          <w:sz w:val="28"/>
          <w:szCs w:val="28"/>
        </w:rPr>
        <w:t>校務會議通過，校長核准後施行，修正時亦同。</w:t>
      </w:r>
    </w:p>
    <w:p w:rsidR="0052645F" w:rsidRPr="00E66DCB" w:rsidRDefault="0052645F" w:rsidP="007F0D01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52645F" w:rsidRPr="00E66DCB" w:rsidSect="007F0D01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D93" w:rsidRDefault="00241D93" w:rsidP="009147A2">
      <w:r>
        <w:separator/>
      </w:r>
    </w:p>
  </w:endnote>
  <w:endnote w:type="continuationSeparator" w:id="0">
    <w:p w:rsidR="00241D93" w:rsidRDefault="00241D93" w:rsidP="0091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D93" w:rsidRDefault="00241D93" w:rsidP="009147A2">
      <w:r>
        <w:separator/>
      </w:r>
    </w:p>
  </w:footnote>
  <w:footnote w:type="continuationSeparator" w:id="0">
    <w:p w:rsidR="00241D93" w:rsidRDefault="00241D93" w:rsidP="0091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B"/>
    <w:rsid w:val="000219D3"/>
    <w:rsid w:val="001C48CB"/>
    <w:rsid w:val="00241D93"/>
    <w:rsid w:val="00345840"/>
    <w:rsid w:val="003C6059"/>
    <w:rsid w:val="0052645F"/>
    <w:rsid w:val="005F1A60"/>
    <w:rsid w:val="006A544A"/>
    <w:rsid w:val="006E51F2"/>
    <w:rsid w:val="007F0D01"/>
    <w:rsid w:val="008214C9"/>
    <w:rsid w:val="0082355A"/>
    <w:rsid w:val="009147A2"/>
    <w:rsid w:val="009454B6"/>
    <w:rsid w:val="009C5A57"/>
    <w:rsid w:val="00A41FB5"/>
    <w:rsid w:val="00BE05B3"/>
    <w:rsid w:val="00C41BC4"/>
    <w:rsid w:val="00C51699"/>
    <w:rsid w:val="00CA144E"/>
    <w:rsid w:val="00CF4198"/>
    <w:rsid w:val="00D30FFA"/>
    <w:rsid w:val="00E66DCB"/>
    <w:rsid w:val="00F425C0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814DDB-FDA7-4CBF-96B4-A5AA1586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7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7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110ASUS-C118-1--黃立昇</cp:lastModifiedBy>
  <cp:revision>2</cp:revision>
  <dcterms:created xsi:type="dcterms:W3CDTF">2022-08-29T11:57:00Z</dcterms:created>
  <dcterms:modified xsi:type="dcterms:W3CDTF">2022-08-29T11:57:00Z</dcterms:modified>
</cp:coreProperties>
</file>