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06" w:rsidRDefault="001F0206" w:rsidP="00ED50E7">
      <w:pPr>
        <w:contextualSpacing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91C05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proofErr w:type="gramStart"/>
      <w:r w:rsidRPr="00896B37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8</w:t>
      </w:r>
      <w:proofErr w:type="gramEnd"/>
      <w:r w:rsidRPr="00291C05">
        <w:rPr>
          <w:rFonts w:ascii="標楷體" w:eastAsia="標楷體" w:hAnsi="標楷體" w:hint="eastAsia"/>
          <w:color w:val="000000"/>
          <w:sz w:val="32"/>
          <w:szCs w:val="32"/>
        </w:rPr>
        <w:t>年度幼兒園性別平等教育分區研討會</w:t>
      </w:r>
    </w:p>
    <w:p w:rsidR="001F0206" w:rsidRPr="00D1453C" w:rsidRDefault="001F0206" w:rsidP="001F0206">
      <w:pPr>
        <w:spacing w:beforeLines="30" w:before="108" w:line="0" w:lineRule="atLeast"/>
        <w:jc w:val="center"/>
        <w:rPr>
          <w:rFonts w:ascii="標楷體" w:eastAsia="標楷體" w:hAnsi="標楷體"/>
          <w:bCs/>
          <w:szCs w:val="32"/>
        </w:rPr>
      </w:pPr>
      <w:proofErr w:type="gramStart"/>
      <w:r w:rsidRPr="00291C05">
        <w:rPr>
          <w:rFonts w:ascii="標楷體" w:eastAsia="標楷體" w:hAnsi="標楷體" w:hint="eastAsia"/>
          <w:color w:val="000000"/>
          <w:sz w:val="32"/>
          <w:szCs w:val="32"/>
        </w:rPr>
        <w:t>暨群組</w:t>
      </w:r>
      <w:proofErr w:type="gramEnd"/>
      <w:r w:rsidRPr="00291C05">
        <w:rPr>
          <w:rFonts w:ascii="標楷體" w:eastAsia="標楷體" w:hAnsi="標楷體" w:hint="eastAsia"/>
          <w:color w:val="000000"/>
          <w:sz w:val="32"/>
          <w:szCs w:val="32"/>
        </w:rPr>
        <w:t>會議實施計畫</w:t>
      </w:r>
    </w:p>
    <w:p w:rsidR="001F0206" w:rsidRPr="00D1453C" w:rsidRDefault="001F0206" w:rsidP="00446001">
      <w:pPr>
        <w:snapToGrid w:val="0"/>
        <w:spacing w:beforeLines="50" w:before="180" w:line="276" w:lineRule="auto"/>
        <w:rPr>
          <w:rFonts w:ascii="標楷體" w:eastAsia="標楷體" w:hAnsi="標楷體"/>
        </w:rPr>
      </w:pPr>
      <w:r w:rsidRPr="00D1453C">
        <w:rPr>
          <w:rFonts w:ascii="標楷體" w:eastAsia="標楷體" w:hAnsi="標楷體" w:hint="eastAsia"/>
        </w:rPr>
        <w:t>一、依據</w:t>
      </w:r>
    </w:p>
    <w:p w:rsidR="001F0206" w:rsidRPr="00D1453C" w:rsidRDefault="001F0206" w:rsidP="00446001">
      <w:pPr>
        <w:spacing w:line="276" w:lineRule="auto"/>
        <w:contextualSpacing/>
        <w:rPr>
          <w:rFonts w:ascii="標楷體" w:eastAsia="標楷體" w:hAnsi="標楷體"/>
        </w:rPr>
      </w:pPr>
      <w:r w:rsidRPr="00D1453C">
        <w:rPr>
          <w:rFonts w:ascii="標楷體" w:eastAsia="標楷體" w:hAnsi="標楷體"/>
        </w:rPr>
        <w:t xml:space="preserve">  </w:t>
      </w:r>
      <w:r w:rsidRPr="00D1453C">
        <w:rPr>
          <w:rFonts w:ascii="標楷體" w:eastAsia="標楷體" w:hAnsi="標楷體" w:hint="eastAsia"/>
        </w:rPr>
        <w:t>（一）教育部</w:t>
      </w:r>
      <w:proofErr w:type="gramStart"/>
      <w:r w:rsidRPr="00D1453C">
        <w:rPr>
          <w:rFonts w:ascii="標楷體" w:eastAsia="標楷體" w:hAnsi="標楷體" w:hint="eastAsia"/>
        </w:rPr>
        <w:t>108</w:t>
      </w:r>
      <w:proofErr w:type="gramEnd"/>
      <w:r w:rsidRPr="00D1453C">
        <w:rPr>
          <w:rFonts w:ascii="標楷體" w:eastAsia="標楷體" w:hAnsi="標楷體" w:hint="eastAsia"/>
        </w:rPr>
        <w:t>年度友善校園學生事務與輔導工作作業計畫。</w:t>
      </w:r>
    </w:p>
    <w:p w:rsidR="001F0206" w:rsidRPr="00D1453C" w:rsidRDefault="001F0206" w:rsidP="00446001">
      <w:pPr>
        <w:spacing w:line="276" w:lineRule="auto"/>
        <w:contextualSpacing/>
        <w:rPr>
          <w:rFonts w:ascii="標楷體" w:eastAsia="標楷體" w:hAnsi="標楷體"/>
        </w:rPr>
      </w:pPr>
      <w:r w:rsidRPr="00D1453C">
        <w:rPr>
          <w:rFonts w:ascii="標楷體" w:eastAsia="標楷體" w:hAnsi="標楷體"/>
        </w:rPr>
        <w:t xml:space="preserve">  </w:t>
      </w:r>
      <w:r w:rsidRPr="00D1453C">
        <w:rPr>
          <w:rFonts w:ascii="標楷體" w:eastAsia="標楷體" w:hAnsi="標楷體" w:hint="eastAsia"/>
        </w:rPr>
        <w:t>（二）臺北市</w:t>
      </w:r>
      <w:proofErr w:type="gramStart"/>
      <w:r w:rsidRPr="00D1453C">
        <w:rPr>
          <w:rFonts w:ascii="標楷體" w:eastAsia="標楷體" w:hAnsi="標楷體" w:hint="eastAsia"/>
        </w:rPr>
        <w:t>108</w:t>
      </w:r>
      <w:proofErr w:type="gramEnd"/>
      <w:r w:rsidRPr="00D1453C">
        <w:rPr>
          <w:rFonts w:ascii="標楷體" w:eastAsia="標楷體" w:hAnsi="標楷體" w:hint="eastAsia"/>
        </w:rPr>
        <w:t>年度友善校園學生事務與輔導工作計畫。</w:t>
      </w:r>
    </w:p>
    <w:p w:rsidR="001F0206" w:rsidRPr="00D1453C" w:rsidRDefault="001F0206" w:rsidP="00446001">
      <w:pPr>
        <w:spacing w:line="276" w:lineRule="auto"/>
        <w:contextualSpacing/>
        <w:rPr>
          <w:rFonts w:ascii="標楷體" w:eastAsia="標楷體" w:hAnsi="標楷體"/>
        </w:rPr>
      </w:pPr>
      <w:r w:rsidRPr="00D1453C">
        <w:rPr>
          <w:rFonts w:ascii="標楷體" w:eastAsia="標楷體" w:hAnsi="標楷體"/>
        </w:rPr>
        <w:t xml:space="preserve">  </w:t>
      </w:r>
      <w:r w:rsidRPr="00D1453C">
        <w:rPr>
          <w:rFonts w:ascii="標楷體" w:eastAsia="標楷體" w:hAnsi="標楷體" w:hint="eastAsia"/>
        </w:rPr>
        <w:t>（三）臺北市</w:t>
      </w:r>
      <w:proofErr w:type="gramStart"/>
      <w:r w:rsidRPr="00D1453C">
        <w:rPr>
          <w:rFonts w:ascii="標楷體" w:eastAsia="標楷體" w:hAnsi="標楷體" w:hint="eastAsia"/>
        </w:rPr>
        <w:t>108</w:t>
      </w:r>
      <w:proofErr w:type="gramEnd"/>
      <w:r w:rsidRPr="00D1453C">
        <w:rPr>
          <w:rFonts w:ascii="標楷體" w:eastAsia="標楷體" w:hAnsi="標楷體" w:hint="eastAsia"/>
        </w:rPr>
        <w:t>年度幼兒園性別平等教育資源中心學校實施計畫。</w:t>
      </w:r>
    </w:p>
    <w:p w:rsidR="001F0206" w:rsidRPr="00291C05" w:rsidRDefault="001F0206" w:rsidP="00446001">
      <w:pPr>
        <w:spacing w:line="276" w:lineRule="auto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二、目標</w:t>
      </w:r>
    </w:p>
    <w:p w:rsidR="001F0206" w:rsidRPr="001A4D83" w:rsidRDefault="001F0206" w:rsidP="00446001">
      <w:pPr>
        <w:spacing w:line="276" w:lineRule="auto"/>
        <w:contextualSpacing/>
        <w:rPr>
          <w:rFonts w:ascii="標楷體" w:eastAsia="標楷體" w:hAnsi="標楷體"/>
        </w:rPr>
      </w:pPr>
      <w:r w:rsidRPr="001A4D83">
        <w:rPr>
          <w:rFonts w:ascii="標楷體" w:eastAsia="標楷體" w:hAnsi="標楷體" w:hint="eastAsia"/>
        </w:rPr>
        <w:t xml:space="preserve">  （一）加強推展幼兒園性別平等教育</w:t>
      </w:r>
      <w:r w:rsidRPr="001A4D83">
        <w:rPr>
          <w:rFonts w:ascii="新細明體" w:hAnsi="新細明體" w:hint="eastAsia"/>
        </w:rPr>
        <w:t>，</w:t>
      </w:r>
      <w:r w:rsidRPr="001A4D83">
        <w:rPr>
          <w:rFonts w:ascii="標楷體" w:eastAsia="標楷體" w:hAnsi="標楷體" w:hint="eastAsia"/>
        </w:rPr>
        <w:t>融入教學及宣導活動</w:t>
      </w:r>
      <w:r w:rsidRPr="001A4D83">
        <w:rPr>
          <w:rFonts w:ascii="新細明體" w:hAnsi="新細明體" w:hint="eastAsia"/>
        </w:rPr>
        <w:t>。</w:t>
      </w:r>
    </w:p>
    <w:p w:rsidR="001F0206" w:rsidRPr="001A4D83" w:rsidRDefault="001F0206" w:rsidP="00446001">
      <w:pPr>
        <w:spacing w:line="276" w:lineRule="auto"/>
        <w:contextualSpacing/>
        <w:rPr>
          <w:rFonts w:ascii="標楷體" w:eastAsia="標楷體" w:hAnsi="標楷體"/>
        </w:rPr>
      </w:pPr>
      <w:r w:rsidRPr="001A4D83">
        <w:rPr>
          <w:rFonts w:ascii="標楷體" w:eastAsia="標楷體" w:hAnsi="標楷體" w:hint="eastAsia"/>
        </w:rPr>
        <w:t xml:space="preserve">  （二）提升教師性別平等教育專業知能，落實性別平等教育</w:t>
      </w:r>
      <w:r w:rsidRPr="001A4D83">
        <w:rPr>
          <w:rFonts w:ascii="新細明體" w:hAnsi="新細明體" w:hint="eastAsia"/>
        </w:rPr>
        <w:t>。</w:t>
      </w:r>
    </w:p>
    <w:p w:rsidR="001F0206" w:rsidRPr="001A4D83" w:rsidRDefault="001F0206" w:rsidP="00446001">
      <w:pPr>
        <w:spacing w:line="276" w:lineRule="auto"/>
        <w:ind w:left="960" w:hangingChars="400" w:hanging="960"/>
        <w:contextualSpacing/>
        <w:rPr>
          <w:rFonts w:ascii="標楷體" w:eastAsia="標楷體" w:hAnsi="標楷體"/>
        </w:rPr>
      </w:pPr>
      <w:r w:rsidRPr="001A4D83">
        <w:rPr>
          <w:rFonts w:ascii="標楷體" w:eastAsia="標楷體" w:hAnsi="標楷體" w:hint="eastAsia"/>
        </w:rPr>
        <w:t xml:space="preserve">  （三）協助群組學校推動性別平等教育，</w:t>
      </w:r>
      <w:r w:rsidRPr="00446001">
        <w:rPr>
          <w:rFonts w:ascii="標楷體" w:eastAsia="標楷體" w:hAnsi="標楷體" w:hint="eastAsia"/>
          <w:w w:val="90"/>
          <w:kern w:val="0"/>
          <w:fitText w:val="2160" w:id="1964237824"/>
        </w:rPr>
        <w:t>建立無性別歧視環境。</w:t>
      </w:r>
    </w:p>
    <w:p w:rsidR="001F0206" w:rsidRPr="00291C05" w:rsidRDefault="001F0206" w:rsidP="00446001">
      <w:pPr>
        <w:spacing w:line="276" w:lineRule="auto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三、辦理單位</w:t>
      </w:r>
    </w:p>
    <w:p w:rsidR="001F0206" w:rsidRPr="00C01BBD" w:rsidRDefault="001F0206" w:rsidP="00446001">
      <w:pPr>
        <w:spacing w:line="276" w:lineRule="auto"/>
        <w:contextualSpacing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C01BBD">
        <w:rPr>
          <w:rFonts w:ascii="標楷體" w:eastAsia="標楷體" w:hAnsi="標楷體" w:hint="eastAsia"/>
          <w:color w:val="000000"/>
          <w:szCs w:val="24"/>
        </w:rPr>
        <w:t>（一）指導單位：教育部、臺北市政府性別平等教育委員會。</w:t>
      </w:r>
    </w:p>
    <w:p w:rsidR="001F0206" w:rsidRPr="00C01BBD" w:rsidRDefault="001F0206" w:rsidP="00446001">
      <w:pPr>
        <w:spacing w:line="276" w:lineRule="auto"/>
        <w:contextualSpacing/>
        <w:rPr>
          <w:rFonts w:ascii="標楷體" w:eastAsia="標楷體" w:hAnsi="標楷體"/>
          <w:color w:val="000000"/>
          <w:szCs w:val="24"/>
        </w:rPr>
      </w:pPr>
      <w:r w:rsidRPr="00C01BBD">
        <w:rPr>
          <w:rFonts w:ascii="標楷體" w:eastAsia="標楷體" w:hAnsi="標楷體" w:hint="eastAsia"/>
          <w:color w:val="000000"/>
          <w:szCs w:val="24"/>
        </w:rPr>
        <w:t xml:space="preserve">  （二）主辦單位：臺北市政府教育局。</w:t>
      </w:r>
    </w:p>
    <w:p w:rsidR="001F0206" w:rsidRPr="00C01BBD" w:rsidRDefault="001F0206" w:rsidP="00446001">
      <w:pPr>
        <w:spacing w:line="276" w:lineRule="auto"/>
        <w:contextualSpacing/>
        <w:rPr>
          <w:rFonts w:ascii="標楷體" w:eastAsia="標楷體" w:hAnsi="標楷體"/>
          <w:color w:val="000000"/>
          <w:szCs w:val="24"/>
        </w:rPr>
      </w:pPr>
      <w:r w:rsidRPr="00C01BBD">
        <w:rPr>
          <w:rFonts w:ascii="標楷體" w:eastAsia="標楷體" w:hAnsi="標楷體" w:hint="eastAsia"/>
          <w:color w:val="000000"/>
          <w:szCs w:val="24"/>
        </w:rPr>
        <w:t xml:space="preserve">  （三）協辦單位：臺北市</w:t>
      </w:r>
      <w:proofErr w:type="gramStart"/>
      <w:r w:rsidRPr="00C01BBD">
        <w:rPr>
          <w:rFonts w:ascii="標楷體" w:eastAsia="標楷體" w:hAnsi="標楷體" w:hint="eastAsia"/>
          <w:color w:val="000000"/>
          <w:szCs w:val="24"/>
        </w:rPr>
        <w:t>立育航</w:t>
      </w:r>
      <w:proofErr w:type="gramEnd"/>
      <w:r w:rsidRPr="00C01BBD">
        <w:rPr>
          <w:rFonts w:ascii="標楷體" w:eastAsia="標楷體" w:hAnsi="標楷體" w:hint="eastAsia"/>
          <w:color w:val="000000"/>
          <w:szCs w:val="24"/>
        </w:rPr>
        <w:t>幼兒園。</w:t>
      </w:r>
    </w:p>
    <w:p w:rsidR="001F0206" w:rsidRDefault="001F0206" w:rsidP="00446001">
      <w:pPr>
        <w:spacing w:line="276" w:lineRule="auto"/>
        <w:ind w:left="2126" w:rightChars="103" w:right="247" w:hangingChars="886" w:hanging="2126"/>
        <w:contextualSpacing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C01BBD">
        <w:rPr>
          <w:rFonts w:ascii="標楷體" w:eastAsia="標楷體" w:hAnsi="標楷體" w:hint="eastAsia"/>
          <w:color w:val="000000"/>
          <w:szCs w:val="24"/>
        </w:rPr>
        <w:t>（四）承辦單位：</w:t>
      </w:r>
    </w:p>
    <w:p w:rsidR="001F0206" w:rsidRDefault="001F0206" w:rsidP="00446001">
      <w:pPr>
        <w:spacing w:line="276" w:lineRule="auto"/>
        <w:ind w:leftChars="400" w:left="2126" w:rightChars="103" w:right="247" w:hangingChars="486" w:hanging="1166"/>
        <w:contextualSpacing/>
        <w:rPr>
          <w:rFonts w:ascii="標楷體" w:eastAsia="標楷體" w:hAnsi="標楷體"/>
          <w:color w:val="000000"/>
          <w:szCs w:val="24"/>
        </w:rPr>
      </w:pPr>
      <w:r w:rsidRPr="00F95D67">
        <w:rPr>
          <w:rFonts w:ascii="標楷體" w:eastAsia="標楷體" w:hAnsi="標楷體" w:hint="eastAsia"/>
          <w:color w:val="000000"/>
          <w:szCs w:val="24"/>
        </w:rPr>
        <w:t>東區(松山區、信義區、南港區)：臺北市信義區興雅國民小學附設幼兒園。</w:t>
      </w:r>
    </w:p>
    <w:p w:rsidR="001F0206" w:rsidRDefault="001F0206" w:rsidP="00446001">
      <w:pPr>
        <w:spacing w:line="276" w:lineRule="auto"/>
        <w:ind w:leftChars="400" w:left="2126" w:rightChars="103" w:right="247" w:hangingChars="486" w:hanging="1166"/>
        <w:contextualSpacing/>
        <w:rPr>
          <w:rFonts w:ascii="標楷體" w:eastAsia="標楷體" w:hAnsi="標楷體"/>
          <w:color w:val="000000"/>
          <w:szCs w:val="24"/>
        </w:rPr>
      </w:pPr>
      <w:r w:rsidRPr="00F95D67">
        <w:rPr>
          <w:rFonts w:ascii="標楷體" w:eastAsia="標楷體" w:hAnsi="標楷體" w:hint="eastAsia"/>
          <w:color w:val="000000"/>
          <w:szCs w:val="24"/>
        </w:rPr>
        <w:t>西區(中正區、萬華區)：臺北市萬華區大理國民小學附設幼兒園。</w:t>
      </w:r>
    </w:p>
    <w:p w:rsidR="001F0206" w:rsidRDefault="001F0206" w:rsidP="00446001">
      <w:pPr>
        <w:spacing w:line="276" w:lineRule="auto"/>
        <w:ind w:leftChars="400" w:left="2126" w:rightChars="103" w:right="247" w:hangingChars="486" w:hanging="1166"/>
        <w:contextualSpacing/>
        <w:rPr>
          <w:rFonts w:ascii="標楷體" w:eastAsia="標楷體" w:hAnsi="標楷體"/>
          <w:color w:val="000000"/>
          <w:szCs w:val="24"/>
        </w:rPr>
      </w:pPr>
      <w:r w:rsidRPr="00F95D67">
        <w:rPr>
          <w:rFonts w:ascii="標楷體" w:eastAsia="標楷體" w:hAnsi="標楷體" w:hint="eastAsia"/>
          <w:color w:val="000000"/>
          <w:szCs w:val="24"/>
        </w:rPr>
        <w:t>西區(中山區、大同區)：臺北市中山區長春國民小學附設幼兒園。</w:t>
      </w:r>
    </w:p>
    <w:p w:rsidR="001F0206" w:rsidRDefault="001F0206" w:rsidP="00446001">
      <w:pPr>
        <w:spacing w:line="276" w:lineRule="auto"/>
        <w:ind w:leftChars="400" w:left="2126" w:rightChars="103" w:right="247" w:hangingChars="486" w:hanging="1166"/>
        <w:contextualSpacing/>
        <w:rPr>
          <w:rFonts w:ascii="標楷體" w:eastAsia="標楷體" w:hAnsi="標楷體"/>
          <w:color w:val="000000"/>
          <w:szCs w:val="24"/>
        </w:rPr>
      </w:pPr>
      <w:r w:rsidRPr="00F95D67">
        <w:rPr>
          <w:rFonts w:ascii="標楷體" w:eastAsia="標楷體" w:hAnsi="標楷體" w:hint="eastAsia"/>
          <w:color w:val="000000"/>
          <w:szCs w:val="24"/>
        </w:rPr>
        <w:t>南區(大安區、文山區)：臺北市文山區武功國民小學附設幼兒園。</w:t>
      </w:r>
    </w:p>
    <w:p w:rsidR="001F0206" w:rsidRPr="00F95D67" w:rsidRDefault="001F0206" w:rsidP="00446001">
      <w:pPr>
        <w:spacing w:line="276" w:lineRule="auto"/>
        <w:ind w:leftChars="400" w:left="2126" w:rightChars="103" w:right="247" w:hangingChars="486" w:hanging="1166"/>
        <w:contextualSpacing/>
        <w:rPr>
          <w:rFonts w:ascii="標楷體" w:eastAsia="標楷體" w:hAnsi="標楷體"/>
          <w:color w:val="000000"/>
          <w:szCs w:val="24"/>
        </w:rPr>
      </w:pPr>
      <w:r w:rsidRPr="00F95D67">
        <w:rPr>
          <w:rFonts w:ascii="標楷體" w:eastAsia="標楷體" w:hAnsi="標楷體" w:hint="eastAsia"/>
          <w:color w:val="000000"/>
          <w:szCs w:val="24"/>
        </w:rPr>
        <w:t>北區(士林區、北投區、內湖區)：臺北市士林區士林國民小學附設幼兒園。</w:t>
      </w:r>
    </w:p>
    <w:p w:rsidR="001F0206" w:rsidRPr="00291C05" w:rsidRDefault="001F0206" w:rsidP="00446001">
      <w:pPr>
        <w:spacing w:line="276" w:lineRule="auto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四、參加人員</w:t>
      </w:r>
    </w:p>
    <w:p w:rsidR="009772A6" w:rsidRDefault="009772A6" w:rsidP="00446001">
      <w:pPr>
        <w:spacing w:line="276" w:lineRule="auto"/>
        <w:ind w:left="480" w:rightChars="103" w:right="247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Pr="00C01BBD">
        <w:rPr>
          <w:rFonts w:ascii="標楷體" w:eastAsia="標楷體" w:hAnsi="標楷體" w:hint="eastAsia"/>
          <w:color w:val="000000"/>
          <w:szCs w:val="24"/>
        </w:rPr>
        <w:t>一</w:t>
      </w:r>
      <w:proofErr w:type="gramStart"/>
      <w:r w:rsidRPr="00C01BBD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="001F0206" w:rsidRPr="00291C05">
        <w:rPr>
          <w:rFonts w:ascii="標楷體" w:eastAsia="標楷體" w:hAnsi="標楷體" w:hint="eastAsia"/>
          <w:color w:val="000000"/>
        </w:rPr>
        <w:t>臺北市公、私立幼兒園所屬教保相關人員，</w:t>
      </w:r>
      <w:r w:rsidR="00A762D1">
        <w:rPr>
          <w:rFonts w:ascii="標楷體" w:eastAsia="標楷體" w:hAnsi="標楷體" w:hint="eastAsia"/>
          <w:color w:val="000000"/>
        </w:rPr>
        <w:t>每場以60人為限，</w:t>
      </w:r>
      <w:r w:rsidR="001F0206" w:rsidRPr="00291C05">
        <w:rPr>
          <w:rFonts w:ascii="標楷體" w:eastAsia="標楷體" w:hAnsi="標楷體" w:hint="eastAsia"/>
          <w:color w:val="000000"/>
        </w:rPr>
        <w:t>額滿為止。</w:t>
      </w:r>
    </w:p>
    <w:p w:rsidR="001F0206" w:rsidRPr="00291C05" w:rsidRDefault="009772A6" w:rsidP="00446001">
      <w:pPr>
        <w:spacing w:line="276" w:lineRule="auto"/>
        <w:ind w:left="480" w:rightChars="103" w:right="247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A762D1">
        <w:rPr>
          <w:rFonts w:ascii="標楷體" w:eastAsia="標楷體" w:hAnsi="標楷體" w:hint="eastAsia"/>
          <w:color w:val="000000"/>
        </w:rPr>
        <w:t xml:space="preserve"> </w:t>
      </w:r>
      <w:r w:rsidRPr="00291C05">
        <w:rPr>
          <w:rFonts w:ascii="標楷體" w:eastAsia="標楷體" w:hAnsi="標楷體" w:hint="eastAsia"/>
          <w:color w:val="000000"/>
        </w:rPr>
        <w:t>參加</w:t>
      </w:r>
      <w:r>
        <w:rPr>
          <w:rFonts w:ascii="標楷體" w:eastAsia="標楷體" w:hAnsi="標楷體" w:hint="eastAsia"/>
          <w:color w:val="000000"/>
        </w:rPr>
        <w:t>人員請准予公假課</w:t>
      </w:r>
      <w:proofErr w:type="gramStart"/>
      <w:r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>派代，全程參與者</w:t>
      </w:r>
      <w:r w:rsidRPr="00291C05">
        <w:rPr>
          <w:rFonts w:ascii="標楷體" w:eastAsia="標楷體" w:hAnsi="標楷體" w:hint="eastAsia"/>
          <w:color w:val="000000"/>
        </w:rPr>
        <w:t>，</w:t>
      </w:r>
      <w:proofErr w:type="gramStart"/>
      <w:r>
        <w:rPr>
          <w:rFonts w:ascii="標楷體" w:eastAsia="標楷體" w:hAnsi="標楷體" w:hint="eastAsia"/>
          <w:color w:val="000000"/>
        </w:rPr>
        <w:t>覈</w:t>
      </w:r>
      <w:proofErr w:type="gramEnd"/>
      <w:r>
        <w:rPr>
          <w:rFonts w:ascii="標楷體" w:eastAsia="標楷體" w:hAnsi="標楷體" w:hint="eastAsia"/>
          <w:color w:val="000000"/>
        </w:rPr>
        <w:t>實</w:t>
      </w:r>
      <w:r w:rsidRPr="00291C05">
        <w:rPr>
          <w:rFonts w:ascii="標楷體" w:eastAsia="標楷體" w:hAnsi="標楷體" w:hint="eastAsia"/>
          <w:color w:val="000000"/>
        </w:rPr>
        <w:t>核發研習時數</w:t>
      </w:r>
      <w:r>
        <w:rPr>
          <w:rFonts w:ascii="標楷體" w:eastAsia="標楷體" w:hAnsi="標楷體" w:hint="eastAsia"/>
          <w:color w:val="000000"/>
        </w:rPr>
        <w:t>6小時</w:t>
      </w:r>
      <w:r w:rsidRPr="00291C05">
        <w:rPr>
          <w:rFonts w:ascii="標楷體" w:eastAsia="標楷體" w:hAnsi="標楷體" w:hint="eastAsia"/>
          <w:color w:val="000000"/>
        </w:rPr>
        <w:t>。</w:t>
      </w:r>
    </w:p>
    <w:p w:rsidR="001F0206" w:rsidRPr="00291C05" w:rsidRDefault="001F0206" w:rsidP="00446001">
      <w:pPr>
        <w:spacing w:line="276" w:lineRule="auto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五、報名方式</w:t>
      </w:r>
    </w:p>
    <w:p w:rsidR="001F0206" w:rsidRDefault="001F2EEC" w:rsidP="00446001">
      <w:pPr>
        <w:spacing w:line="276" w:lineRule="auto"/>
        <w:ind w:left="482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Pr="00C01BBD">
        <w:rPr>
          <w:rFonts w:ascii="標楷體" w:eastAsia="標楷體" w:hAnsi="標楷體" w:hint="eastAsia"/>
          <w:color w:val="000000"/>
          <w:szCs w:val="24"/>
        </w:rPr>
        <w:t>一</w:t>
      </w:r>
      <w:proofErr w:type="gramStart"/>
      <w:r w:rsidRPr="00C01BBD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="001F0206" w:rsidRPr="00291C05">
        <w:rPr>
          <w:rFonts w:ascii="標楷體" w:eastAsia="標楷體" w:hAnsi="標楷體" w:hint="eastAsia"/>
          <w:color w:val="000000"/>
        </w:rPr>
        <w:t>請參加之教保服務人員於各場次報名</w:t>
      </w:r>
      <w:proofErr w:type="gramStart"/>
      <w:r w:rsidR="001F0206" w:rsidRPr="00291C05">
        <w:rPr>
          <w:rFonts w:ascii="標楷體" w:eastAsia="標楷體" w:hAnsi="標楷體" w:hint="eastAsia"/>
          <w:color w:val="000000"/>
        </w:rPr>
        <w:t>起迄</w:t>
      </w:r>
      <w:proofErr w:type="gramEnd"/>
      <w:r w:rsidR="001F0206" w:rsidRPr="00291C05">
        <w:rPr>
          <w:rFonts w:ascii="標楷體" w:eastAsia="標楷體" w:hAnsi="標楷體" w:hint="eastAsia"/>
          <w:color w:val="000000"/>
        </w:rPr>
        <w:t>時間內</w:t>
      </w:r>
      <w:r w:rsidR="001F0206">
        <w:rPr>
          <w:rFonts w:ascii="標楷體" w:eastAsia="標楷體" w:hAnsi="標楷體" w:hint="eastAsia"/>
          <w:color w:val="000000"/>
        </w:rPr>
        <w:t>至</w:t>
      </w:r>
      <w:r w:rsidR="001F0206">
        <w:rPr>
          <w:rFonts w:ascii="標楷體" w:eastAsia="標楷體" w:hAnsi="標楷體" w:hint="eastAsia"/>
        </w:rPr>
        <w:t>教育部全國教師在職進修資訊網</w:t>
      </w:r>
      <w:proofErr w:type="gramStart"/>
      <w:r w:rsidR="001F0206" w:rsidRPr="00FD0B83">
        <w:rPr>
          <w:rFonts w:ascii="標楷體" w:eastAsia="標楷體" w:hAnsi="標楷體" w:hint="eastAsia"/>
          <w:color w:val="000000"/>
        </w:rPr>
        <w:t>（</w:t>
      </w:r>
      <w:proofErr w:type="gramEnd"/>
      <w:r w:rsidR="00121771">
        <w:fldChar w:fldCharType="begin"/>
      </w:r>
      <w:r w:rsidR="00121771">
        <w:instrText xml:space="preserve"> HYPERLINK "http://www2.inservice.edu.tw/" </w:instrText>
      </w:r>
      <w:r w:rsidR="00121771">
        <w:fldChar w:fldCharType="separate"/>
      </w:r>
      <w:r w:rsidR="001F0206" w:rsidRPr="00FD0B83">
        <w:rPr>
          <w:rStyle w:val="a7"/>
          <w:rFonts w:ascii="標楷體" w:eastAsia="標楷體" w:hAnsi="標楷體"/>
          <w:color w:val="000000"/>
        </w:rPr>
        <w:t>http://www2.inservice.edu.tw/</w:t>
      </w:r>
      <w:r w:rsidR="00121771">
        <w:rPr>
          <w:rStyle w:val="a7"/>
          <w:rFonts w:ascii="標楷體" w:eastAsia="標楷體" w:hAnsi="標楷體"/>
          <w:color w:val="000000"/>
        </w:rPr>
        <w:fldChar w:fldCharType="end"/>
      </w:r>
      <w:proofErr w:type="gramStart"/>
      <w:r w:rsidR="001F0206" w:rsidRPr="00FD0B83">
        <w:rPr>
          <w:rFonts w:ascii="標楷體" w:eastAsia="標楷體" w:hAnsi="標楷體" w:hint="eastAsia"/>
          <w:color w:val="000000"/>
        </w:rPr>
        <w:t>）</w:t>
      </w:r>
      <w:proofErr w:type="gramEnd"/>
      <w:r w:rsidR="001F0206" w:rsidRPr="00FD0B83">
        <w:rPr>
          <w:rFonts w:ascii="標楷體" w:eastAsia="標楷體" w:hAnsi="標楷體" w:hint="eastAsia"/>
          <w:color w:val="000000"/>
        </w:rPr>
        <w:t>登錄報名</w:t>
      </w:r>
      <w:r w:rsidR="00140048">
        <w:rPr>
          <w:rFonts w:ascii="標楷體" w:eastAsia="標楷體" w:hAnsi="標楷體" w:hint="eastAsia"/>
          <w:color w:val="000000"/>
        </w:rPr>
        <w:t>，並於研習前一周截止報名</w:t>
      </w:r>
      <w:r w:rsidR="001F0206" w:rsidRPr="00FD0B83">
        <w:rPr>
          <w:rFonts w:ascii="標楷體" w:eastAsia="標楷體" w:hAnsi="標楷體" w:hint="eastAsia"/>
          <w:color w:val="000000"/>
        </w:rPr>
        <w:t>。</w:t>
      </w:r>
      <w:r w:rsidR="001F0206" w:rsidRPr="00140048">
        <w:rPr>
          <w:rFonts w:ascii="標楷體" w:eastAsia="標楷體" w:hAnsi="標楷體" w:hint="eastAsia"/>
          <w:color w:val="000000"/>
          <w:u w:val="single"/>
        </w:rPr>
        <w:t>報名事宜請洽各區承辦學校連絡人</w:t>
      </w:r>
      <w:r w:rsidR="001F0206" w:rsidRPr="00FD0B83">
        <w:rPr>
          <w:rFonts w:ascii="標楷體" w:eastAsia="標楷體" w:hAnsi="標楷體" w:hint="eastAsia"/>
          <w:color w:val="000000"/>
        </w:rPr>
        <w:t>。</w:t>
      </w:r>
    </w:p>
    <w:p w:rsidR="001F2EEC" w:rsidRDefault="001F2EEC" w:rsidP="00446001">
      <w:pPr>
        <w:spacing w:line="276" w:lineRule="auto"/>
        <w:ind w:left="482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(二)完成報名程序之人員，倘因特殊緊急事件無法參加者，應於研習</w:t>
      </w:r>
      <w:proofErr w:type="gramStart"/>
      <w:r>
        <w:rPr>
          <w:rFonts w:ascii="標楷體" w:eastAsia="標楷體" w:hAnsi="標楷體" w:hint="eastAsia"/>
          <w:color w:val="000000"/>
        </w:rPr>
        <w:t>前3日告悉承辦</w:t>
      </w:r>
      <w:proofErr w:type="gramEnd"/>
      <w:r>
        <w:rPr>
          <w:rFonts w:ascii="標楷體" w:eastAsia="標楷體" w:hAnsi="標楷體" w:hint="eastAsia"/>
          <w:color w:val="000000"/>
        </w:rPr>
        <w:t>學校承辦人，並依程序辦理取消研習。</w:t>
      </w:r>
    </w:p>
    <w:p w:rsidR="00042476" w:rsidRDefault="00042476" w:rsidP="00446001">
      <w:pPr>
        <w:spacing w:line="276" w:lineRule="auto"/>
        <w:ind w:left="482"/>
        <w:contextualSpacing/>
        <w:rPr>
          <w:rFonts w:ascii="標楷體" w:eastAsia="標楷體" w:hAnsi="標楷體"/>
          <w:color w:val="000000"/>
        </w:rPr>
      </w:pPr>
    </w:p>
    <w:p w:rsidR="00042476" w:rsidRDefault="00042476" w:rsidP="00446001">
      <w:pPr>
        <w:spacing w:line="276" w:lineRule="auto"/>
        <w:ind w:left="482"/>
        <w:contextualSpacing/>
        <w:rPr>
          <w:rFonts w:ascii="標楷體" w:eastAsia="標楷體" w:hAnsi="標楷體"/>
          <w:color w:val="000000"/>
        </w:rPr>
      </w:pPr>
    </w:p>
    <w:p w:rsidR="00042476" w:rsidRDefault="00042476" w:rsidP="00446001">
      <w:pPr>
        <w:spacing w:line="276" w:lineRule="auto"/>
        <w:ind w:left="482"/>
        <w:contextualSpacing/>
        <w:rPr>
          <w:rFonts w:ascii="標楷體" w:eastAsia="標楷體" w:hAnsi="標楷體"/>
          <w:color w:val="000000"/>
        </w:rPr>
      </w:pPr>
    </w:p>
    <w:p w:rsidR="001F0206" w:rsidRDefault="001F0206" w:rsidP="00446001">
      <w:pPr>
        <w:spacing w:line="276" w:lineRule="auto"/>
        <w:contextualSpacing/>
        <w:rPr>
          <w:rFonts w:ascii="標楷體" w:eastAsia="標楷體" w:hAnsi="標楷體"/>
          <w:szCs w:val="24"/>
        </w:rPr>
      </w:pPr>
      <w:r w:rsidRPr="00291C05">
        <w:rPr>
          <w:rFonts w:ascii="標楷體" w:eastAsia="標楷體" w:hAnsi="標楷體" w:hint="eastAsia"/>
          <w:color w:val="000000"/>
        </w:rPr>
        <w:lastRenderedPageBreak/>
        <w:t>六、</w:t>
      </w:r>
      <w:r w:rsidR="00446001" w:rsidRPr="00A54BE5">
        <w:rPr>
          <w:rFonts w:ascii="標楷體" w:eastAsia="標楷體" w:hAnsi="標楷體" w:hint="eastAsia"/>
          <w:szCs w:val="24"/>
        </w:rPr>
        <w:t>分區</w:t>
      </w:r>
      <w:proofErr w:type="gramStart"/>
      <w:r w:rsidR="00446001" w:rsidRPr="00A54BE5">
        <w:rPr>
          <w:rFonts w:ascii="標楷體" w:eastAsia="標楷體" w:hAnsi="標楷體" w:hint="eastAsia"/>
          <w:szCs w:val="24"/>
        </w:rPr>
        <w:t>研討會暨群組</w:t>
      </w:r>
      <w:proofErr w:type="gramEnd"/>
      <w:r w:rsidR="00446001" w:rsidRPr="00A54BE5">
        <w:rPr>
          <w:rFonts w:ascii="標楷體" w:eastAsia="標楷體" w:hAnsi="標楷體" w:hint="eastAsia"/>
          <w:szCs w:val="24"/>
        </w:rPr>
        <w:t>會議</w:t>
      </w:r>
    </w:p>
    <w:tbl>
      <w:tblPr>
        <w:tblpPr w:leftFromText="180" w:rightFromText="180" w:vertAnchor="text" w:horzAnchor="margin" w:tblpX="250" w:tblpY="198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17"/>
        <w:gridCol w:w="1060"/>
        <w:gridCol w:w="3929"/>
        <w:gridCol w:w="2071"/>
      </w:tblGrid>
      <w:tr w:rsidR="008468E5" w:rsidRPr="008468E5" w:rsidTr="00C33FDE">
        <w:trPr>
          <w:cantSplit/>
          <w:trHeight w:val="63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40048" w:rsidRPr="008468E5" w:rsidRDefault="00140048" w:rsidP="00D56F8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項目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48" w:rsidRPr="008468E5" w:rsidRDefault="00140048" w:rsidP="00D56F8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辦理日期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48" w:rsidRPr="008468E5" w:rsidRDefault="00140048" w:rsidP="00D56F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辦理</w:t>
            </w:r>
          </w:p>
          <w:p w:rsidR="00140048" w:rsidRPr="008468E5" w:rsidRDefault="00140048" w:rsidP="00D56F8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48" w:rsidRPr="008468E5" w:rsidRDefault="00140048" w:rsidP="00140048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辦理內容/主講人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8" w:rsidRPr="008468E5" w:rsidRDefault="00140048" w:rsidP="00A762D1">
            <w:pPr>
              <w:tabs>
                <w:tab w:val="left" w:pos="567"/>
              </w:tabs>
              <w:spacing w:line="0" w:lineRule="atLeast"/>
              <w:ind w:leftChars="-44" w:hangingChars="44" w:hanging="106"/>
              <w:jc w:val="center"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</w:rPr>
              <w:t>連絡人/連絡電話</w:t>
            </w:r>
          </w:p>
        </w:tc>
      </w:tr>
      <w:tr w:rsidR="008468E5" w:rsidRPr="008468E5" w:rsidTr="00C33FDE">
        <w:trPr>
          <w:cantSplit/>
          <w:trHeight w:val="1962"/>
        </w:trPr>
        <w:tc>
          <w:tcPr>
            <w:tcW w:w="289" w:type="pct"/>
            <w:vMerge w:val="restart"/>
            <w:shd w:val="clear" w:color="auto" w:fill="auto"/>
            <w:textDirection w:val="tbRlV"/>
            <w:vAlign w:val="center"/>
          </w:tcPr>
          <w:p w:rsidR="008468E5" w:rsidRPr="008468E5" w:rsidRDefault="008468E5" w:rsidP="008468E5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分區</w:t>
            </w:r>
            <w:proofErr w:type="gramStart"/>
            <w:r w:rsidRPr="008468E5">
              <w:rPr>
                <w:rFonts w:ascii="標楷體" w:eastAsia="標楷體" w:hAnsi="標楷體" w:hint="eastAsia"/>
                <w:szCs w:val="24"/>
              </w:rPr>
              <w:t>研討會暨群組</w:t>
            </w:r>
            <w:proofErr w:type="gramEnd"/>
            <w:r w:rsidRPr="008468E5">
              <w:rPr>
                <w:rFonts w:ascii="標楷體" w:eastAsia="標楷體" w:hAnsi="標楷體" w:hint="eastAsia"/>
                <w:szCs w:val="24"/>
              </w:rPr>
              <w:t>會議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8468E5" w:rsidRPr="008468E5" w:rsidRDefault="008468E5" w:rsidP="008468E5">
            <w:pPr>
              <w:spacing w:line="0" w:lineRule="atLeast"/>
              <w:ind w:leftChars="-44" w:hangingChars="44" w:hanging="106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108</w:t>
            </w:r>
            <w:r w:rsidRPr="008468E5">
              <w:rPr>
                <w:rFonts w:eastAsia="標楷體" w:hint="eastAsia"/>
                <w:szCs w:val="24"/>
              </w:rPr>
              <w:t>年</w:t>
            </w:r>
            <w:r w:rsidRPr="008468E5">
              <w:rPr>
                <w:rFonts w:eastAsia="標楷體" w:hint="eastAsia"/>
                <w:szCs w:val="24"/>
              </w:rPr>
              <w:t>06</w:t>
            </w:r>
            <w:r w:rsidRPr="008468E5">
              <w:rPr>
                <w:rFonts w:eastAsia="標楷體" w:hint="eastAsia"/>
                <w:szCs w:val="24"/>
              </w:rPr>
              <w:t>月</w:t>
            </w:r>
            <w:r w:rsidRPr="008468E5">
              <w:rPr>
                <w:rFonts w:eastAsia="標楷體" w:hint="eastAsia"/>
                <w:szCs w:val="24"/>
              </w:rPr>
              <w:t>23</w:t>
            </w:r>
            <w:r w:rsidRPr="008468E5">
              <w:rPr>
                <w:rFonts w:eastAsia="標楷體" w:hint="eastAsia"/>
                <w:szCs w:val="24"/>
              </w:rPr>
              <w:t>日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(</w:t>
            </w:r>
            <w:r w:rsidRPr="008468E5">
              <w:rPr>
                <w:rFonts w:eastAsia="標楷體" w:hint="eastAsia"/>
                <w:szCs w:val="24"/>
              </w:rPr>
              <w:t>日</w:t>
            </w:r>
            <w:r w:rsidRPr="008468E5">
              <w:rPr>
                <w:rFonts w:eastAsia="標楷體" w:hint="eastAsia"/>
                <w:szCs w:val="24"/>
              </w:rPr>
              <w:t>)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08:50-16:30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468E5" w:rsidRPr="008468E5" w:rsidRDefault="008468E5" w:rsidP="008468E5">
            <w:pPr>
              <w:widowControl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</w:rPr>
              <w:t>大理國小附幼</w:t>
            </w:r>
          </w:p>
          <w:p w:rsidR="008468E5" w:rsidRPr="008468E5" w:rsidRDefault="008468E5" w:rsidP="00846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(西區)</w:t>
            </w:r>
          </w:p>
        </w:tc>
        <w:tc>
          <w:tcPr>
            <w:tcW w:w="2017" w:type="pct"/>
            <w:vAlign w:val="center"/>
          </w:tcPr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「情緒解碼。情感萌芽～以繪本涵養你我及幼兒的情緒能力與人際情感」</w:t>
            </w:r>
          </w:p>
          <w:p w:rsidR="008468E5" w:rsidRPr="008468E5" w:rsidRDefault="008468E5" w:rsidP="008468E5">
            <w:pPr>
              <w:ind w:rightChars="-60" w:right="-14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主講人：陳姣伶教授</w:t>
            </w:r>
          </w:p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(經國管理暨健康學院幼兒保育系)</w:t>
            </w:r>
          </w:p>
        </w:tc>
        <w:tc>
          <w:tcPr>
            <w:tcW w:w="1063" w:type="pct"/>
            <w:vAlign w:val="center"/>
          </w:tcPr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楊如容</w:t>
            </w:r>
          </w:p>
          <w:p w:rsidR="008468E5" w:rsidRPr="008468E5" w:rsidRDefault="00C33FDE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2302</w:t>
            </w:r>
            <w:r w:rsidR="008468E5" w:rsidRPr="008468E5">
              <w:rPr>
                <w:rFonts w:ascii="標楷體" w:eastAsia="標楷體" w:hAnsi="標楷體" w:hint="eastAsia"/>
                <w:szCs w:val="24"/>
              </w:rPr>
              <w:t>2011分機11</w:t>
            </w:r>
          </w:p>
        </w:tc>
      </w:tr>
      <w:tr w:rsidR="008468E5" w:rsidRPr="008468E5" w:rsidTr="00C33FDE">
        <w:trPr>
          <w:cantSplit/>
          <w:trHeight w:val="1977"/>
        </w:trPr>
        <w:tc>
          <w:tcPr>
            <w:tcW w:w="289" w:type="pct"/>
            <w:vMerge/>
            <w:shd w:val="clear" w:color="auto" w:fill="auto"/>
            <w:textDirection w:val="tbRlV"/>
            <w:vAlign w:val="center"/>
          </w:tcPr>
          <w:p w:rsidR="008468E5" w:rsidRPr="008468E5" w:rsidRDefault="008468E5" w:rsidP="008468E5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8468E5" w:rsidRPr="008468E5" w:rsidRDefault="008468E5" w:rsidP="008468E5">
            <w:pPr>
              <w:spacing w:line="0" w:lineRule="atLeast"/>
              <w:ind w:leftChars="-44" w:hangingChars="44" w:hanging="106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108</w:t>
            </w:r>
            <w:r w:rsidRPr="008468E5">
              <w:rPr>
                <w:rFonts w:eastAsia="標楷體" w:hint="eastAsia"/>
                <w:szCs w:val="24"/>
              </w:rPr>
              <w:t>年</w:t>
            </w:r>
            <w:r w:rsidRPr="008468E5">
              <w:rPr>
                <w:rFonts w:eastAsia="標楷體" w:hint="eastAsia"/>
                <w:szCs w:val="24"/>
              </w:rPr>
              <w:t>06</w:t>
            </w:r>
            <w:r w:rsidRPr="008468E5">
              <w:rPr>
                <w:rFonts w:eastAsia="標楷體" w:hint="eastAsia"/>
                <w:szCs w:val="24"/>
              </w:rPr>
              <w:t>月</w:t>
            </w:r>
            <w:r w:rsidRPr="008468E5">
              <w:rPr>
                <w:rFonts w:eastAsia="標楷體" w:hint="eastAsia"/>
                <w:szCs w:val="24"/>
              </w:rPr>
              <w:t>26</w:t>
            </w:r>
            <w:r w:rsidRPr="008468E5">
              <w:rPr>
                <w:rFonts w:eastAsia="標楷體" w:hint="eastAsia"/>
                <w:szCs w:val="24"/>
              </w:rPr>
              <w:t>日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(</w:t>
            </w:r>
            <w:r w:rsidRPr="008468E5">
              <w:rPr>
                <w:rFonts w:eastAsia="標楷體" w:hint="eastAsia"/>
                <w:szCs w:val="24"/>
              </w:rPr>
              <w:t>三</w:t>
            </w:r>
            <w:r w:rsidRPr="008468E5">
              <w:rPr>
                <w:rFonts w:eastAsia="標楷體" w:hint="eastAsia"/>
                <w:szCs w:val="24"/>
              </w:rPr>
              <w:t>)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08:50-16:30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468E5" w:rsidRPr="008468E5" w:rsidRDefault="008468E5" w:rsidP="008468E5">
            <w:pPr>
              <w:widowControl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</w:rPr>
              <w:t>長春國小附幼</w:t>
            </w:r>
          </w:p>
          <w:p w:rsidR="008468E5" w:rsidRPr="008468E5" w:rsidRDefault="008468E5" w:rsidP="00846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(西區)</w:t>
            </w:r>
          </w:p>
        </w:tc>
        <w:tc>
          <w:tcPr>
            <w:tcW w:w="2017" w:type="pct"/>
            <w:vAlign w:val="center"/>
          </w:tcPr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/>
                <w:szCs w:val="24"/>
              </w:rPr>
              <w:t>「正向教養在學校的運用：創建尊重與平等的關係」</w:t>
            </w:r>
          </w:p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主講者：姚以婷</w:t>
            </w:r>
          </w:p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</w:t>
            </w:r>
            <w:r w:rsidRPr="008468E5">
              <w:rPr>
                <w:rFonts w:ascii="標楷體" w:eastAsia="標楷體" w:hAnsi="標楷體"/>
                <w:szCs w:val="24"/>
              </w:rPr>
              <w:t>亞洲阿德勒心理協會理事長／亞和心理諮商所院長／美國正向教養協會國際顧問／美國正向教養協會認證導師</w:t>
            </w:r>
            <w:r w:rsidRPr="008468E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63" w:type="pct"/>
            <w:vAlign w:val="center"/>
          </w:tcPr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李佩元</w:t>
            </w:r>
          </w:p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25024366</w:t>
            </w:r>
          </w:p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分機181、184</w:t>
            </w:r>
          </w:p>
        </w:tc>
      </w:tr>
      <w:tr w:rsidR="008468E5" w:rsidRPr="008468E5" w:rsidTr="00C33FDE">
        <w:trPr>
          <w:cantSplit/>
          <w:trHeight w:val="1760"/>
        </w:trPr>
        <w:tc>
          <w:tcPr>
            <w:tcW w:w="289" w:type="pct"/>
            <w:vMerge/>
            <w:shd w:val="clear" w:color="auto" w:fill="auto"/>
            <w:textDirection w:val="tbRlV"/>
            <w:vAlign w:val="center"/>
          </w:tcPr>
          <w:p w:rsidR="008468E5" w:rsidRPr="008468E5" w:rsidRDefault="008468E5" w:rsidP="008468E5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8468E5" w:rsidRPr="008468E5" w:rsidRDefault="008468E5" w:rsidP="008468E5">
            <w:pPr>
              <w:spacing w:line="0" w:lineRule="atLeast"/>
              <w:ind w:leftChars="-44" w:hangingChars="44" w:hanging="106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108</w:t>
            </w:r>
            <w:r w:rsidRPr="008468E5">
              <w:rPr>
                <w:rFonts w:eastAsia="標楷體" w:hint="eastAsia"/>
                <w:szCs w:val="24"/>
              </w:rPr>
              <w:t>年</w:t>
            </w:r>
            <w:r w:rsidRPr="008468E5">
              <w:rPr>
                <w:rFonts w:eastAsia="標楷體" w:hint="eastAsia"/>
                <w:szCs w:val="24"/>
              </w:rPr>
              <w:t>07</w:t>
            </w:r>
            <w:r w:rsidRPr="008468E5">
              <w:rPr>
                <w:rFonts w:eastAsia="標楷體" w:hint="eastAsia"/>
                <w:szCs w:val="24"/>
              </w:rPr>
              <w:t>月</w:t>
            </w:r>
            <w:r w:rsidRPr="008468E5">
              <w:rPr>
                <w:rFonts w:eastAsia="標楷體" w:hint="eastAsia"/>
                <w:szCs w:val="24"/>
              </w:rPr>
              <w:t>04</w:t>
            </w:r>
            <w:r w:rsidRPr="008468E5">
              <w:rPr>
                <w:rFonts w:eastAsia="標楷體" w:hint="eastAsia"/>
                <w:szCs w:val="24"/>
              </w:rPr>
              <w:t>日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(</w:t>
            </w:r>
            <w:r w:rsidR="0038032F">
              <w:rPr>
                <w:rFonts w:eastAsia="標楷體" w:hint="eastAsia"/>
                <w:szCs w:val="24"/>
              </w:rPr>
              <w:t>四</w:t>
            </w:r>
            <w:r w:rsidRPr="008468E5">
              <w:rPr>
                <w:rFonts w:eastAsia="標楷體" w:hint="eastAsia"/>
                <w:szCs w:val="24"/>
              </w:rPr>
              <w:t>)</w:t>
            </w:r>
            <w:r w:rsidRPr="008468E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08:50-16:30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468E5" w:rsidRPr="008468E5" w:rsidRDefault="008468E5" w:rsidP="008468E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興雅國小附幼</w:t>
            </w:r>
          </w:p>
          <w:p w:rsidR="008468E5" w:rsidRPr="008468E5" w:rsidRDefault="008468E5" w:rsidP="008468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(東區)</w:t>
            </w:r>
          </w:p>
        </w:tc>
        <w:tc>
          <w:tcPr>
            <w:tcW w:w="2017" w:type="pct"/>
            <w:vAlign w:val="center"/>
          </w:tcPr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幼兒性別的「話」與「畫」</w:t>
            </w:r>
          </w:p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主講者：傅清雪教授</w:t>
            </w:r>
          </w:p>
          <w:p w:rsidR="008468E5" w:rsidRPr="008468E5" w:rsidRDefault="008468E5" w:rsidP="00C33FDE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(中華</w:t>
            </w:r>
            <w:proofErr w:type="gramStart"/>
            <w:r w:rsidRPr="008468E5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="00C33FDE">
              <w:rPr>
                <w:rFonts w:ascii="標楷體" w:eastAsia="標楷體" w:hAnsi="標楷體" w:hint="eastAsia"/>
                <w:szCs w:val="24"/>
              </w:rPr>
              <w:t>事科技</w:t>
            </w:r>
            <w:r w:rsidRPr="008468E5">
              <w:rPr>
                <w:rFonts w:ascii="標楷體" w:eastAsia="標楷體" w:hAnsi="標楷體" w:hint="eastAsia"/>
                <w:szCs w:val="24"/>
              </w:rPr>
              <w:t>大學幼兒保育系)</w:t>
            </w:r>
          </w:p>
        </w:tc>
        <w:tc>
          <w:tcPr>
            <w:tcW w:w="1063" w:type="pct"/>
            <w:vAlign w:val="center"/>
          </w:tcPr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陳昭</w:t>
            </w:r>
            <w:proofErr w:type="gramStart"/>
            <w:r w:rsidRPr="008468E5">
              <w:rPr>
                <w:rFonts w:ascii="標楷體" w:eastAsia="標楷體" w:hAnsi="標楷體" w:hint="eastAsia"/>
                <w:szCs w:val="24"/>
              </w:rPr>
              <w:t>螢</w:t>
            </w:r>
            <w:proofErr w:type="gramEnd"/>
          </w:p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27698786分機10</w:t>
            </w:r>
          </w:p>
        </w:tc>
      </w:tr>
      <w:tr w:rsidR="008468E5" w:rsidRPr="008468E5" w:rsidTr="00C33FDE">
        <w:trPr>
          <w:cantSplit/>
          <w:trHeight w:val="1866"/>
        </w:trPr>
        <w:tc>
          <w:tcPr>
            <w:tcW w:w="289" w:type="pct"/>
            <w:vMerge/>
            <w:shd w:val="clear" w:color="auto" w:fill="auto"/>
            <w:textDirection w:val="tbRlV"/>
            <w:vAlign w:val="center"/>
          </w:tcPr>
          <w:p w:rsidR="008468E5" w:rsidRPr="008468E5" w:rsidRDefault="008468E5" w:rsidP="008468E5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8468E5" w:rsidRPr="008468E5" w:rsidRDefault="008468E5" w:rsidP="008468E5">
            <w:pPr>
              <w:spacing w:line="0" w:lineRule="atLeast"/>
              <w:ind w:leftChars="-44" w:hangingChars="44" w:hanging="106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108</w:t>
            </w:r>
            <w:r w:rsidRPr="008468E5">
              <w:rPr>
                <w:rFonts w:eastAsia="標楷體" w:hint="eastAsia"/>
                <w:szCs w:val="24"/>
              </w:rPr>
              <w:t>年</w:t>
            </w:r>
            <w:r w:rsidRPr="008468E5">
              <w:rPr>
                <w:rFonts w:eastAsia="標楷體" w:hint="eastAsia"/>
                <w:szCs w:val="24"/>
              </w:rPr>
              <w:t>07</w:t>
            </w:r>
            <w:r w:rsidRPr="008468E5">
              <w:rPr>
                <w:rFonts w:eastAsia="標楷體" w:hint="eastAsia"/>
                <w:szCs w:val="24"/>
              </w:rPr>
              <w:t>月</w:t>
            </w:r>
            <w:r w:rsidRPr="008468E5">
              <w:rPr>
                <w:rFonts w:eastAsia="標楷體" w:hint="eastAsia"/>
                <w:szCs w:val="24"/>
              </w:rPr>
              <w:t>09</w:t>
            </w:r>
            <w:r w:rsidRPr="008468E5">
              <w:rPr>
                <w:rFonts w:eastAsia="標楷體" w:hint="eastAsia"/>
                <w:szCs w:val="24"/>
              </w:rPr>
              <w:t>日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(</w:t>
            </w:r>
            <w:r w:rsidR="0038032F">
              <w:rPr>
                <w:rFonts w:eastAsia="標楷體" w:hint="eastAsia"/>
                <w:szCs w:val="24"/>
              </w:rPr>
              <w:t>二</w:t>
            </w:r>
            <w:bookmarkStart w:id="0" w:name="_GoBack"/>
            <w:bookmarkEnd w:id="0"/>
            <w:r w:rsidRPr="008468E5">
              <w:rPr>
                <w:rFonts w:eastAsia="標楷體" w:hint="eastAsia"/>
                <w:szCs w:val="24"/>
              </w:rPr>
              <w:t>)</w:t>
            </w:r>
          </w:p>
          <w:p w:rsidR="008468E5" w:rsidRPr="008468E5" w:rsidRDefault="008468E5" w:rsidP="008468E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08:50-16:30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468E5" w:rsidRPr="008468E5" w:rsidRDefault="008468E5" w:rsidP="008468E5">
            <w:pPr>
              <w:widowControl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士林</w:t>
            </w:r>
            <w:r w:rsidRPr="008468E5">
              <w:rPr>
                <w:rFonts w:ascii="標楷體" w:eastAsia="標楷體" w:hAnsi="標楷體" w:hint="eastAsia"/>
              </w:rPr>
              <w:t>國小附幼</w:t>
            </w:r>
          </w:p>
          <w:p w:rsidR="008468E5" w:rsidRPr="008468E5" w:rsidRDefault="008468E5" w:rsidP="008468E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(北區)</w:t>
            </w:r>
          </w:p>
        </w:tc>
        <w:tc>
          <w:tcPr>
            <w:tcW w:w="2017" w:type="pct"/>
            <w:vAlign w:val="center"/>
          </w:tcPr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468E5">
              <w:rPr>
                <w:rFonts w:ascii="標楷體" w:eastAsia="標楷體" w:hAnsi="標楷體" w:hint="eastAsia"/>
                <w:szCs w:val="24"/>
              </w:rPr>
              <w:t>親師共創</w:t>
            </w:r>
            <w:proofErr w:type="gramEnd"/>
            <w:r w:rsidRPr="008468E5">
              <w:rPr>
                <w:rFonts w:ascii="標楷體" w:eastAsia="標楷體" w:hAnsi="標楷體" w:hint="eastAsia"/>
                <w:szCs w:val="24"/>
              </w:rPr>
              <w:t>高EQ的成長鷹架</w:t>
            </w:r>
            <w:proofErr w:type="gramStart"/>
            <w:r w:rsidRPr="008468E5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8468E5">
              <w:rPr>
                <w:rFonts w:ascii="標楷體" w:eastAsia="標楷體" w:hAnsi="標楷體" w:hint="eastAsia"/>
                <w:szCs w:val="24"/>
              </w:rPr>
              <w:t xml:space="preserve">談幼兒情感教育  </w:t>
            </w:r>
          </w:p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主講者：楊俐容</w:t>
            </w:r>
          </w:p>
          <w:p w:rsidR="008468E5" w:rsidRPr="008468E5" w:rsidRDefault="008468E5" w:rsidP="008468E5">
            <w:pPr>
              <w:tabs>
                <w:tab w:val="left" w:pos="271"/>
              </w:tabs>
              <w:snapToGrid w:val="0"/>
              <w:spacing w:line="0" w:lineRule="atLeast"/>
              <w:ind w:rightChars="14" w:right="34"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8468E5">
              <w:rPr>
                <w:rFonts w:ascii="標楷體" w:eastAsia="標楷體" w:hAnsi="標楷體" w:hint="eastAsia"/>
                <w:szCs w:val="24"/>
              </w:rPr>
              <w:t>臺灣芯福里</w:t>
            </w:r>
            <w:proofErr w:type="gramEnd"/>
            <w:r w:rsidRPr="008468E5">
              <w:rPr>
                <w:rFonts w:ascii="標楷體" w:eastAsia="標楷體" w:hAnsi="標楷體" w:hint="eastAsia"/>
                <w:szCs w:val="24"/>
              </w:rPr>
              <w:t>情緒教育推廣協會理事長)</w:t>
            </w:r>
          </w:p>
        </w:tc>
        <w:tc>
          <w:tcPr>
            <w:tcW w:w="1063" w:type="pct"/>
            <w:vAlign w:val="center"/>
          </w:tcPr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林翊庭</w:t>
            </w:r>
          </w:p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28812231分機252</w:t>
            </w:r>
          </w:p>
        </w:tc>
      </w:tr>
      <w:tr w:rsidR="008468E5" w:rsidRPr="008468E5" w:rsidTr="00C33FDE">
        <w:trPr>
          <w:cantSplit/>
          <w:trHeight w:val="1922"/>
        </w:trPr>
        <w:tc>
          <w:tcPr>
            <w:tcW w:w="289" w:type="pct"/>
            <w:vMerge/>
            <w:shd w:val="clear" w:color="auto" w:fill="auto"/>
            <w:textDirection w:val="tbRlV"/>
            <w:vAlign w:val="center"/>
          </w:tcPr>
          <w:p w:rsidR="008468E5" w:rsidRPr="008468E5" w:rsidRDefault="008468E5" w:rsidP="008468E5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8468E5" w:rsidRPr="008468E5" w:rsidRDefault="008468E5" w:rsidP="008468E5">
            <w:pPr>
              <w:spacing w:line="0" w:lineRule="atLeast"/>
              <w:ind w:leftChars="-44" w:hangingChars="44" w:hanging="106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108</w:t>
            </w:r>
            <w:r w:rsidRPr="008468E5">
              <w:rPr>
                <w:rFonts w:eastAsia="標楷體" w:hint="eastAsia"/>
                <w:szCs w:val="24"/>
              </w:rPr>
              <w:t>年</w:t>
            </w:r>
            <w:r w:rsidRPr="008468E5">
              <w:rPr>
                <w:rFonts w:eastAsia="標楷體" w:hint="eastAsia"/>
                <w:szCs w:val="24"/>
              </w:rPr>
              <w:t>07</w:t>
            </w:r>
            <w:r w:rsidRPr="008468E5">
              <w:rPr>
                <w:rFonts w:eastAsia="標楷體" w:hint="eastAsia"/>
                <w:szCs w:val="24"/>
              </w:rPr>
              <w:t>月</w:t>
            </w:r>
            <w:r w:rsidRPr="008468E5">
              <w:rPr>
                <w:rFonts w:eastAsia="標楷體" w:hint="eastAsia"/>
                <w:szCs w:val="24"/>
              </w:rPr>
              <w:t>2</w:t>
            </w:r>
            <w:r w:rsidRPr="008468E5">
              <w:rPr>
                <w:rFonts w:eastAsia="標楷體"/>
                <w:szCs w:val="24"/>
              </w:rPr>
              <w:t>7</w:t>
            </w:r>
            <w:r w:rsidRPr="008468E5">
              <w:rPr>
                <w:rFonts w:eastAsia="標楷體" w:hint="eastAsia"/>
                <w:szCs w:val="24"/>
              </w:rPr>
              <w:t>日</w:t>
            </w:r>
          </w:p>
          <w:p w:rsidR="008468E5" w:rsidRPr="008468E5" w:rsidRDefault="008468E5" w:rsidP="008468E5">
            <w:pPr>
              <w:spacing w:line="0" w:lineRule="atLeast"/>
              <w:ind w:leftChars="-44" w:hangingChars="44" w:hanging="106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eastAsia="標楷體" w:hint="eastAsia"/>
                <w:szCs w:val="24"/>
              </w:rPr>
              <w:t>(</w:t>
            </w:r>
            <w:r w:rsidRPr="008468E5">
              <w:rPr>
                <w:rFonts w:eastAsia="標楷體" w:hint="eastAsia"/>
                <w:szCs w:val="24"/>
              </w:rPr>
              <w:t>六</w:t>
            </w:r>
            <w:r w:rsidRPr="008468E5">
              <w:rPr>
                <w:rFonts w:eastAsia="標楷體" w:hint="eastAsia"/>
                <w:szCs w:val="24"/>
              </w:rPr>
              <w:t>)</w:t>
            </w:r>
          </w:p>
          <w:p w:rsidR="008468E5" w:rsidRPr="008468E5" w:rsidRDefault="008468E5" w:rsidP="008468E5">
            <w:pPr>
              <w:spacing w:line="0" w:lineRule="atLeast"/>
              <w:ind w:leftChars="-44" w:hangingChars="44" w:hanging="106"/>
              <w:jc w:val="center"/>
              <w:rPr>
                <w:rFonts w:eastAsia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08:50-16:30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468E5" w:rsidRPr="008468E5" w:rsidRDefault="008468E5" w:rsidP="008468E5">
            <w:pPr>
              <w:widowControl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武功</w:t>
            </w:r>
            <w:r w:rsidRPr="008468E5">
              <w:rPr>
                <w:rFonts w:ascii="標楷體" w:eastAsia="標楷體" w:hAnsi="標楷體" w:hint="eastAsia"/>
              </w:rPr>
              <w:t>國小附幼</w:t>
            </w:r>
          </w:p>
          <w:p w:rsidR="008468E5" w:rsidRPr="008468E5" w:rsidRDefault="008468E5" w:rsidP="008468E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(南區)</w:t>
            </w:r>
          </w:p>
        </w:tc>
        <w:tc>
          <w:tcPr>
            <w:tcW w:w="2017" w:type="pct"/>
            <w:vAlign w:val="center"/>
          </w:tcPr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與孩子輕鬆談性說愛</w:t>
            </w:r>
          </w:p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主講人：郭雅真講師</w:t>
            </w:r>
          </w:p>
          <w:p w:rsidR="008468E5" w:rsidRPr="008468E5" w:rsidRDefault="008468E5" w:rsidP="008468E5">
            <w:pPr>
              <w:ind w:rightChars="14" w:right="34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8468E5">
              <w:rPr>
                <w:rFonts w:ascii="標楷體" w:eastAsia="標楷體" w:hAnsi="標楷體" w:hint="eastAsia"/>
                <w:szCs w:val="24"/>
              </w:rPr>
              <w:t>勵</w:t>
            </w:r>
            <w:proofErr w:type="gramEnd"/>
            <w:r w:rsidRPr="008468E5">
              <w:rPr>
                <w:rFonts w:ascii="標楷體" w:eastAsia="標楷體" w:hAnsi="標楷體" w:hint="eastAsia"/>
                <w:szCs w:val="24"/>
              </w:rPr>
              <w:t>馨基金會／教育宣導特約講師)</w:t>
            </w:r>
          </w:p>
        </w:tc>
        <w:tc>
          <w:tcPr>
            <w:tcW w:w="1063" w:type="pct"/>
            <w:vAlign w:val="center"/>
          </w:tcPr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盧品馨</w:t>
            </w:r>
          </w:p>
          <w:p w:rsidR="008468E5" w:rsidRPr="008468E5" w:rsidRDefault="008468E5" w:rsidP="008468E5">
            <w:pPr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8468E5">
              <w:rPr>
                <w:rFonts w:ascii="標楷體" w:eastAsia="標楷體" w:hAnsi="標楷體" w:hint="eastAsia"/>
                <w:szCs w:val="24"/>
              </w:rPr>
              <w:t>29314360分機22</w:t>
            </w:r>
          </w:p>
        </w:tc>
      </w:tr>
    </w:tbl>
    <w:p w:rsidR="001F2EEC" w:rsidRPr="001F2EEC" w:rsidRDefault="001F2EEC" w:rsidP="00446001">
      <w:pPr>
        <w:spacing w:line="276" w:lineRule="auto"/>
        <w:contextualSpacing/>
        <w:rPr>
          <w:rFonts w:ascii="標楷體" w:eastAsia="標楷體" w:hAnsi="標楷體"/>
          <w:color w:val="000000"/>
        </w:rPr>
      </w:pPr>
    </w:p>
    <w:p w:rsidR="00B832AE" w:rsidRPr="00291C05" w:rsidRDefault="00B832AE" w:rsidP="00B832AE">
      <w:pPr>
        <w:ind w:left="1680" w:hangingChars="700" w:hanging="1680"/>
        <w:contextualSpacing/>
        <w:rPr>
          <w:rFonts w:ascii="標楷體" w:eastAsia="標楷體" w:hAnsi="標楷體"/>
          <w:color w:val="000000"/>
        </w:rPr>
      </w:pPr>
      <w:r w:rsidRPr="00291C05">
        <w:rPr>
          <w:rFonts w:ascii="標楷體" w:eastAsia="標楷體" w:hAnsi="標楷體" w:hint="eastAsia"/>
          <w:color w:val="000000"/>
        </w:rPr>
        <w:t>七、經費：由</w:t>
      </w:r>
      <w:r w:rsidR="00042476">
        <w:rPr>
          <w:rFonts w:ascii="標楷體" w:eastAsia="標楷體" w:hAnsi="標楷體" w:hint="eastAsia"/>
          <w:color w:val="000000"/>
        </w:rPr>
        <w:t>108年度各承辦學校預算項下</w:t>
      </w:r>
      <w:r w:rsidRPr="00291C05">
        <w:rPr>
          <w:rFonts w:ascii="標楷體" w:eastAsia="標楷體" w:hAnsi="標楷體" w:hint="eastAsia"/>
          <w:color w:val="000000"/>
        </w:rPr>
        <w:t>支應。</w:t>
      </w:r>
    </w:p>
    <w:p w:rsidR="00B832AE" w:rsidRPr="00291C05" w:rsidRDefault="00B832AE" w:rsidP="00B832AE">
      <w:pPr>
        <w:ind w:left="432" w:rightChars="103" w:right="247" w:hangingChars="180" w:hanging="432"/>
        <w:contextualSpacing/>
        <w:rPr>
          <w:rFonts w:ascii="標楷體" w:eastAsia="標楷體" w:hAnsi="標楷體"/>
          <w:color w:val="000000"/>
        </w:rPr>
      </w:pPr>
      <w:r w:rsidRPr="00291C05">
        <w:rPr>
          <w:rFonts w:ascii="標楷體" w:eastAsia="標楷體" w:hAnsi="標楷體" w:hint="eastAsia"/>
          <w:color w:val="000000"/>
        </w:rPr>
        <w:t>八、</w:t>
      </w:r>
      <w:r w:rsidR="00140048" w:rsidRPr="00291C05">
        <w:rPr>
          <w:rFonts w:ascii="標楷體" w:eastAsia="標楷體" w:hAnsi="標楷體" w:hint="eastAsia"/>
          <w:color w:val="000000"/>
        </w:rPr>
        <w:t>辦理本案辛勞有功人員，由臺北市政府教育局從優敘獎。</w:t>
      </w:r>
    </w:p>
    <w:p w:rsidR="00D3020E" w:rsidRPr="00140048" w:rsidRDefault="00B832AE" w:rsidP="00140048">
      <w:pPr>
        <w:contextualSpacing/>
        <w:rPr>
          <w:rFonts w:ascii="標楷體" w:eastAsia="標楷體" w:hAnsi="標楷體"/>
          <w:color w:val="000000"/>
        </w:rPr>
      </w:pPr>
      <w:r w:rsidRPr="00291C05">
        <w:rPr>
          <w:rFonts w:ascii="標楷體" w:eastAsia="標楷體" w:hAnsi="標楷體" w:hint="eastAsia"/>
          <w:color w:val="000000"/>
        </w:rPr>
        <w:t>九、</w:t>
      </w:r>
      <w:r w:rsidR="00140048" w:rsidRPr="00291C05">
        <w:rPr>
          <w:rFonts w:ascii="標楷體" w:eastAsia="標楷體" w:hAnsi="標楷體" w:hint="eastAsia"/>
          <w:color w:val="000000"/>
        </w:rPr>
        <w:t>本計畫奉臺北市政府教育局核定後實施，修正時亦同。</w:t>
      </w:r>
    </w:p>
    <w:sectPr w:rsidR="00D3020E" w:rsidRPr="00140048" w:rsidSect="004460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3D" w:rsidRDefault="00155F3D" w:rsidP="009775C0">
      <w:r>
        <w:separator/>
      </w:r>
    </w:p>
  </w:endnote>
  <w:endnote w:type="continuationSeparator" w:id="0">
    <w:p w:rsidR="00155F3D" w:rsidRDefault="00155F3D" w:rsidP="0097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3D" w:rsidRDefault="00155F3D" w:rsidP="009775C0">
      <w:r>
        <w:separator/>
      </w:r>
    </w:p>
  </w:footnote>
  <w:footnote w:type="continuationSeparator" w:id="0">
    <w:p w:rsidR="00155F3D" w:rsidRDefault="00155F3D" w:rsidP="0097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CB4"/>
    <w:multiLevelType w:val="hybridMultilevel"/>
    <w:tmpl w:val="A43C1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B90593"/>
    <w:multiLevelType w:val="hybridMultilevel"/>
    <w:tmpl w:val="083657EA"/>
    <w:lvl w:ilvl="0" w:tplc="42D208BA">
      <w:start w:val="1"/>
      <w:numFmt w:val="taiwaneseCountingThousand"/>
      <w:lvlText w:val="(%1)"/>
      <w:lvlJc w:val="left"/>
      <w:pPr>
        <w:ind w:left="528" w:hanging="528"/>
      </w:pPr>
      <w:rPr>
        <w:rFonts w:asci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63"/>
    <w:rsid w:val="00042476"/>
    <w:rsid w:val="00121771"/>
    <w:rsid w:val="00140048"/>
    <w:rsid w:val="00155F3D"/>
    <w:rsid w:val="001F0206"/>
    <w:rsid w:val="001F0F17"/>
    <w:rsid w:val="001F2EEC"/>
    <w:rsid w:val="002C37FD"/>
    <w:rsid w:val="0038032F"/>
    <w:rsid w:val="003C7C63"/>
    <w:rsid w:val="00446001"/>
    <w:rsid w:val="00505B6D"/>
    <w:rsid w:val="00526E92"/>
    <w:rsid w:val="005B727E"/>
    <w:rsid w:val="006B7764"/>
    <w:rsid w:val="006E529C"/>
    <w:rsid w:val="006F46F0"/>
    <w:rsid w:val="007D0165"/>
    <w:rsid w:val="007D3023"/>
    <w:rsid w:val="008468E5"/>
    <w:rsid w:val="008A2E29"/>
    <w:rsid w:val="00914295"/>
    <w:rsid w:val="009522C6"/>
    <w:rsid w:val="009772A6"/>
    <w:rsid w:val="009775C0"/>
    <w:rsid w:val="009B7741"/>
    <w:rsid w:val="00A34BA8"/>
    <w:rsid w:val="00A762D1"/>
    <w:rsid w:val="00B10BD4"/>
    <w:rsid w:val="00B832AE"/>
    <w:rsid w:val="00BB7E0D"/>
    <w:rsid w:val="00C33FDE"/>
    <w:rsid w:val="00D3020E"/>
    <w:rsid w:val="00DC4E4E"/>
    <w:rsid w:val="00E37D3A"/>
    <w:rsid w:val="00EA1A5B"/>
    <w:rsid w:val="00EB14A5"/>
    <w:rsid w:val="00F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6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5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77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5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775C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1F0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6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5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77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5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775C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1F0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Yuhang-190</dc:creator>
  <cp:lastModifiedBy>AEAA-RD03</cp:lastModifiedBy>
  <cp:revision>5</cp:revision>
  <dcterms:created xsi:type="dcterms:W3CDTF">2019-05-03T08:58:00Z</dcterms:created>
  <dcterms:modified xsi:type="dcterms:W3CDTF">2019-05-07T06:25:00Z</dcterms:modified>
</cp:coreProperties>
</file>