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93" w:rsidRDefault="007C53AE" w:rsidP="00D43C66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A22B5">
        <w:rPr>
          <w:rFonts w:ascii="標楷體" w:eastAsia="標楷體" w:hAnsi="標楷體" w:hint="eastAsia"/>
          <w:b/>
          <w:sz w:val="28"/>
          <w:szCs w:val="28"/>
        </w:rPr>
        <w:t>臺北市</w:t>
      </w:r>
      <w:r w:rsidR="000E48DE">
        <w:rPr>
          <w:rFonts w:ascii="標楷體" w:eastAsia="標楷體" w:hAnsi="標楷體" w:hint="eastAsia"/>
          <w:b/>
          <w:sz w:val="28"/>
          <w:szCs w:val="28"/>
        </w:rPr>
        <w:t>10</w:t>
      </w:r>
      <w:r w:rsidR="004E1B41">
        <w:rPr>
          <w:rFonts w:ascii="標楷體" w:eastAsia="標楷體" w:hAnsi="標楷體" w:hint="eastAsia"/>
          <w:b/>
          <w:sz w:val="28"/>
          <w:szCs w:val="28"/>
        </w:rPr>
        <w:t>8</w:t>
      </w:r>
      <w:r w:rsidR="000E48DE">
        <w:rPr>
          <w:rFonts w:ascii="標楷體" w:eastAsia="標楷體" w:hAnsi="標楷體" w:hint="eastAsia"/>
          <w:b/>
          <w:sz w:val="28"/>
          <w:szCs w:val="28"/>
        </w:rPr>
        <w:t>年度</w:t>
      </w:r>
      <w:r w:rsidR="00DD4786">
        <w:rPr>
          <w:rFonts w:ascii="標楷體" w:eastAsia="標楷體" w:hAnsi="標楷體" w:hint="eastAsia"/>
          <w:b/>
          <w:sz w:val="28"/>
          <w:szCs w:val="28"/>
        </w:rPr>
        <w:t>國際教育月</w:t>
      </w:r>
      <w:r w:rsidR="000E48DE">
        <w:rPr>
          <w:rFonts w:ascii="標楷體" w:eastAsia="標楷體" w:hAnsi="標楷體" w:hint="eastAsia"/>
          <w:b/>
          <w:sz w:val="28"/>
          <w:szCs w:val="28"/>
        </w:rPr>
        <w:t>活動</w:t>
      </w:r>
      <w:r w:rsidR="00DD4786">
        <w:rPr>
          <w:rFonts w:ascii="標楷體" w:eastAsia="標楷體" w:hAnsi="標楷體" w:hint="eastAsia"/>
          <w:b/>
          <w:sz w:val="28"/>
          <w:szCs w:val="28"/>
        </w:rPr>
        <w:t>實</w:t>
      </w:r>
      <w:r w:rsidR="00DE2ABE" w:rsidRPr="00DA22B5">
        <w:rPr>
          <w:rFonts w:ascii="標楷體" w:eastAsia="標楷體" w:hAnsi="標楷體" w:hint="eastAsia"/>
          <w:b/>
          <w:sz w:val="28"/>
          <w:szCs w:val="28"/>
        </w:rPr>
        <w:t>施</w:t>
      </w:r>
      <w:r w:rsidRPr="00DA22B5">
        <w:rPr>
          <w:rFonts w:ascii="標楷體" w:eastAsia="標楷體" w:hAnsi="標楷體" w:hint="eastAsia"/>
          <w:b/>
          <w:sz w:val="28"/>
          <w:szCs w:val="28"/>
        </w:rPr>
        <w:t>計畫</w:t>
      </w:r>
      <w:r w:rsidR="00401ADD">
        <w:rPr>
          <w:rFonts w:ascii="標楷體" w:eastAsia="標楷體" w:hAnsi="標楷體" w:hint="eastAsia"/>
          <w:b/>
          <w:sz w:val="28"/>
          <w:szCs w:val="28"/>
        </w:rPr>
        <w:t>~</w:t>
      </w:r>
      <w:r w:rsidR="00976D60">
        <w:rPr>
          <w:rFonts w:ascii="標楷體" w:eastAsia="標楷體" w:hAnsi="標楷體" w:hint="eastAsia"/>
          <w:b/>
          <w:sz w:val="28"/>
          <w:szCs w:val="28"/>
        </w:rPr>
        <w:t>臺北</w:t>
      </w:r>
      <w:r w:rsidR="00CC044F">
        <w:rPr>
          <w:rFonts w:ascii="標楷體" w:eastAsia="標楷體" w:hAnsi="標楷體" w:hint="eastAsia"/>
          <w:b/>
          <w:sz w:val="28"/>
          <w:szCs w:val="28"/>
        </w:rPr>
        <w:t>市就是我的大教室</w:t>
      </w:r>
    </w:p>
    <w:p w:rsidR="00401ADD" w:rsidRPr="00401ADD" w:rsidRDefault="00B404AF" w:rsidP="00401ADD">
      <w:pPr>
        <w:widowControl/>
        <w:shd w:val="clear" w:color="auto" w:fill="FFFFFF"/>
        <w:spacing w:beforeLines="100" w:before="360" w:line="432" w:lineRule="atLeast"/>
        <w:jc w:val="center"/>
        <w:rPr>
          <w:rFonts w:ascii="標楷體" w:eastAsia="標楷體" w:hAnsi="標楷體"/>
          <w:szCs w:val="24"/>
        </w:rPr>
      </w:pPr>
      <w:r w:rsidRPr="00B404AF">
        <w:rPr>
          <w:rFonts w:ascii="標楷體" w:eastAsia="標楷體" w:hAnsi="標楷體"/>
          <w:szCs w:val="24"/>
        </w:rPr>
        <w:t>尋找</w:t>
      </w:r>
      <w:r w:rsidRPr="00401ADD">
        <w:rPr>
          <w:rFonts w:ascii="標楷體" w:eastAsia="標楷體" w:hAnsi="標楷體" w:hint="eastAsia"/>
          <w:szCs w:val="24"/>
        </w:rPr>
        <w:t>全球關注議題</w:t>
      </w:r>
      <w:r w:rsidRPr="00B404AF">
        <w:rPr>
          <w:rFonts w:ascii="標楷體" w:eastAsia="標楷體" w:hAnsi="標楷體"/>
          <w:szCs w:val="24"/>
        </w:rPr>
        <w:t>的</w:t>
      </w:r>
      <w:r w:rsidRPr="00401ADD">
        <w:rPr>
          <w:rFonts w:ascii="標楷體" w:eastAsia="標楷體" w:hAnsi="標楷體" w:hint="eastAsia"/>
          <w:szCs w:val="24"/>
        </w:rPr>
        <w:t>途徑在哪裡</w:t>
      </w:r>
      <w:r w:rsidRPr="00B404AF">
        <w:rPr>
          <w:rFonts w:ascii="標楷體" w:eastAsia="標楷體" w:hAnsi="標楷體"/>
          <w:szCs w:val="24"/>
        </w:rPr>
        <w:t>？</w:t>
      </w:r>
    </w:p>
    <w:p w:rsidR="00401ADD" w:rsidRPr="00B404AF" w:rsidRDefault="00B404AF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B404AF">
        <w:rPr>
          <w:rFonts w:ascii="標楷體" w:eastAsia="標楷體" w:hAnsi="標楷體"/>
          <w:szCs w:val="24"/>
        </w:rPr>
        <w:t>讓我們從</w:t>
      </w:r>
      <w:r w:rsidRPr="00401ADD">
        <w:rPr>
          <w:rFonts w:ascii="標楷體" w:eastAsia="標楷體" w:hAnsi="標楷體" w:hint="eastAsia"/>
          <w:szCs w:val="24"/>
        </w:rPr>
        <w:t>「城市探索、走讀臺北</w:t>
      </w:r>
      <w:r w:rsidRPr="00B404AF">
        <w:rPr>
          <w:rFonts w:ascii="標楷體" w:eastAsia="標楷體" w:hAnsi="標楷體"/>
          <w:szCs w:val="24"/>
        </w:rPr>
        <w:t>」開始</w:t>
      </w:r>
      <w:r w:rsidR="00401ADD" w:rsidRPr="00401ADD">
        <w:rPr>
          <w:rFonts w:ascii="標楷體" w:eastAsia="標楷體" w:hAnsi="標楷體" w:hint="eastAsia"/>
          <w:szCs w:val="24"/>
        </w:rPr>
        <w:t>！</w:t>
      </w:r>
    </w:p>
    <w:p w:rsidR="00B404AF" w:rsidRPr="00401ADD" w:rsidRDefault="00B404AF" w:rsidP="00401ADD">
      <w:pPr>
        <w:widowControl/>
        <w:shd w:val="clear" w:color="auto" w:fill="FFFFFF"/>
        <w:spacing w:beforeLines="50" w:before="180" w:line="432" w:lineRule="atLeast"/>
        <w:jc w:val="center"/>
        <w:rPr>
          <w:rFonts w:ascii="標楷體" w:eastAsia="標楷體" w:hAnsi="標楷體"/>
          <w:szCs w:val="24"/>
        </w:rPr>
      </w:pPr>
      <w:r w:rsidRPr="00401ADD">
        <w:rPr>
          <w:rFonts w:ascii="標楷體" w:eastAsia="標楷體" w:hAnsi="標楷體" w:hint="eastAsia"/>
          <w:szCs w:val="24"/>
        </w:rPr>
        <w:t>108年臺北市國際教育月「城市</w:t>
      </w:r>
      <w:r w:rsidR="00401ADD" w:rsidRPr="00401ADD">
        <w:rPr>
          <w:rFonts w:ascii="標楷體" w:eastAsia="標楷體" w:hAnsi="標楷體" w:hint="eastAsia"/>
          <w:szCs w:val="24"/>
        </w:rPr>
        <w:t>就是</w:t>
      </w:r>
      <w:r w:rsidRPr="00401ADD">
        <w:rPr>
          <w:rFonts w:ascii="標楷體" w:eastAsia="標楷體" w:hAnsi="標楷體" w:hint="eastAsia"/>
          <w:szCs w:val="24"/>
        </w:rPr>
        <w:t>我的大教室」</w:t>
      </w:r>
    </w:p>
    <w:p w:rsidR="007818EA" w:rsidRPr="00401ADD" w:rsidRDefault="00B404AF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B404AF">
        <w:rPr>
          <w:rFonts w:ascii="標楷體" w:eastAsia="標楷體" w:hAnsi="標楷體"/>
          <w:szCs w:val="24"/>
        </w:rPr>
        <w:t>將帶你穿越</w:t>
      </w:r>
      <w:r w:rsidRPr="00401ADD">
        <w:rPr>
          <w:rFonts w:ascii="標楷體" w:eastAsia="標楷體" w:hAnsi="標楷體" w:hint="eastAsia"/>
          <w:szCs w:val="24"/>
        </w:rPr>
        <w:t>臺北市</w:t>
      </w:r>
      <w:r w:rsidRPr="00B404AF">
        <w:rPr>
          <w:rFonts w:ascii="標楷體" w:eastAsia="標楷體" w:hAnsi="標楷體"/>
          <w:szCs w:val="24"/>
        </w:rPr>
        <w:t>的高樓大廈</w:t>
      </w:r>
      <w:r w:rsidRPr="00401ADD">
        <w:rPr>
          <w:rFonts w:ascii="標楷體" w:eastAsia="標楷體" w:hAnsi="標楷體" w:hint="eastAsia"/>
          <w:szCs w:val="24"/>
        </w:rPr>
        <w:t>、</w:t>
      </w:r>
      <w:r w:rsidR="007818EA" w:rsidRPr="00401ADD">
        <w:rPr>
          <w:rFonts w:ascii="標楷體" w:eastAsia="標楷體" w:hAnsi="標楷體" w:hint="eastAsia"/>
          <w:szCs w:val="24"/>
        </w:rPr>
        <w:t>街頭</w:t>
      </w:r>
      <w:r w:rsidRPr="00401ADD">
        <w:rPr>
          <w:rFonts w:ascii="標楷體" w:eastAsia="標楷體" w:hAnsi="標楷體" w:hint="eastAsia"/>
          <w:szCs w:val="24"/>
        </w:rPr>
        <w:t>巷弄</w:t>
      </w:r>
    </w:p>
    <w:p w:rsidR="007818EA" w:rsidRPr="00401ADD" w:rsidRDefault="00B404AF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401ADD">
        <w:rPr>
          <w:rFonts w:ascii="標楷體" w:eastAsia="標楷體" w:hAnsi="標楷體" w:hint="eastAsia"/>
          <w:szCs w:val="24"/>
        </w:rPr>
        <w:t>聆聽城市裡的不同聲音、探索</w:t>
      </w:r>
      <w:r w:rsidR="007818EA" w:rsidRPr="00401ADD">
        <w:rPr>
          <w:rFonts w:ascii="標楷體" w:eastAsia="標楷體" w:hAnsi="標楷體" w:hint="eastAsia"/>
          <w:szCs w:val="24"/>
        </w:rPr>
        <w:t>水泥牆內的另類嘆息</w:t>
      </w:r>
    </w:p>
    <w:p w:rsidR="00401ADD" w:rsidRPr="00401ADD" w:rsidRDefault="00401ADD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401ADD">
        <w:rPr>
          <w:rFonts w:ascii="標楷體" w:eastAsia="標楷體" w:hAnsi="標楷體" w:hint="eastAsia"/>
          <w:szCs w:val="24"/>
        </w:rPr>
        <w:t>邂逅</w:t>
      </w:r>
      <w:r w:rsidR="007818EA" w:rsidRPr="00401ADD">
        <w:rPr>
          <w:rFonts w:ascii="標楷體" w:eastAsia="標楷體" w:hAnsi="標楷體" w:hint="eastAsia"/>
          <w:szCs w:val="24"/>
        </w:rPr>
        <w:t>聯合國永續發展目標(</w:t>
      </w:r>
      <w:r w:rsidR="007818EA" w:rsidRPr="00401ADD">
        <w:rPr>
          <w:rFonts w:ascii="標楷體" w:eastAsia="標楷體" w:hAnsi="標楷體"/>
          <w:szCs w:val="24"/>
        </w:rPr>
        <w:t>SDGs</w:t>
      </w:r>
      <w:r w:rsidR="007818EA" w:rsidRPr="00401ADD">
        <w:rPr>
          <w:rFonts w:ascii="標楷體" w:eastAsia="標楷體" w:hAnsi="標楷體" w:hint="eastAsia"/>
          <w:szCs w:val="24"/>
        </w:rPr>
        <w:t>)</w:t>
      </w:r>
    </w:p>
    <w:p w:rsidR="00401ADD" w:rsidRPr="00401ADD" w:rsidRDefault="00401ADD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401ADD">
        <w:rPr>
          <w:rFonts w:ascii="標楷體" w:eastAsia="標楷體" w:hAnsi="標楷體" w:hint="eastAsia"/>
          <w:szCs w:val="24"/>
        </w:rPr>
        <w:t>相遇108</w:t>
      </w:r>
      <w:r w:rsidR="00590FF4">
        <w:rPr>
          <w:rFonts w:ascii="標楷體" w:eastAsia="標楷體" w:hAnsi="標楷體" w:hint="eastAsia"/>
          <w:szCs w:val="24"/>
        </w:rPr>
        <w:t>課程綱要的素養導向教學</w:t>
      </w:r>
    </w:p>
    <w:p w:rsidR="00401ADD" w:rsidRPr="00401ADD" w:rsidRDefault="00401ADD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401ADD">
        <w:rPr>
          <w:rFonts w:ascii="標楷體" w:eastAsia="標楷體" w:hAnsi="標楷體" w:hint="eastAsia"/>
          <w:szCs w:val="24"/>
        </w:rPr>
        <w:t>為臺北市國際教育進行城市走讀、實境學習</w:t>
      </w:r>
      <w:r w:rsidR="00B404AF" w:rsidRPr="00B404AF">
        <w:rPr>
          <w:rFonts w:ascii="標楷體" w:eastAsia="標楷體" w:hAnsi="標楷體"/>
          <w:szCs w:val="24"/>
        </w:rPr>
        <w:t>，</w:t>
      </w:r>
      <w:r w:rsidRPr="00401ADD">
        <w:rPr>
          <w:rFonts w:ascii="標楷體" w:eastAsia="標楷體" w:hAnsi="標楷體" w:hint="eastAsia"/>
          <w:szCs w:val="24"/>
        </w:rPr>
        <w:t>立足</w:t>
      </w:r>
      <w:r w:rsidR="00303D4C">
        <w:rPr>
          <w:rFonts w:ascii="標楷體" w:eastAsia="標楷體" w:hAnsi="標楷體" w:hint="eastAsia"/>
          <w:szCs w:val="24"/>
        </w:rPr>
        <w:t>臺</w:t>
      </w:r>
      <w:r w:rsidR="00590FF4">
        <w:rPr>
          <w:rFonts w:ascii="標楷體" w:eastAsia="標楷體" w:hAnsi="標楷體" w:hint="eastAsia"/>
          <w:szCs w:val="24"/>
        </w:rPr>
        <w:t>北、綜覽全球</w:t>
      </w:r>
    </w:p>
    <w:p w:rsidR="00B404AF" w:rsidRPr="00401ADD" w:rsidRDefault="00B404AF" w:rsidP="00401ADD">
      <w:pPr>
        <w:widowControl/>
        <w:shd w:val="clear" w:color="auto" w:fill="FFFFFF"/>
        <w:spacing w:line="432" w:lineRule="atLeast"/>
        <w:jc w:val="center"/>
        <w:rPr>
          <w:rFonts w:ascii="標楷體" w:eastAsia="標楷體" w:hAnsi="標楷體"/>
          <w:szCs w:val="24"/>
        </w:rPr>
      </w:pPr>
      <w:r w:rsidRPr="00B404AF">
        <w:rPr>
          <w:rFonts w:ascii="標楷體" w:eastAsia="標楷體" w:hAnsi="標楷體"/>
          <w:szCs w:val="24"/>
        </w:rPr>
        <w:t>問問自己</w:t>
      </w:r>
      <w:r w:rsidR="00401ADD" w:rsidRPr="00401ADD">
        <w:rPr>
          <w:rFonts w:ascii="標楷體" w:eastAsia="標楷體" w:hAnsi="標楷體" w:hint="eastAsia"/>
          <w:szCs w:val="24"/>
        </w:rPr>
        <w:t>準備好了嗎？讓我們攜手來一趟「城市探索、走讀臺北</w:t>
      </w:r>
      <w:r w:rsidR="00401ADD" w:rsidRPr="00B404AF">
        <w:rPr>
          <w:rFonts w:ascii="標楷體" w:eastAsia="標楷體" w:hAnsi="標楷體"/>
          <w:szCs w:val="24"/>
        </w:rPr>
        <w:t>」</w:t>
      </w:r>
      <w:r w:rsidR="00590FF4">
        <w:rPr>
          <w:rFonts w:ascii="標楷體" w:eastAsia="標楷體" w:hAnsi="標楷體" w:hint="eastAsia"/>
          <w:szCs w:val="24"/>
        </w:rPr>
        <w:t>！</w:t>
      </w:r>
    </w:p>
    <w:p w:rsidR="00F843C2" w:rsidRDefault="007C53AE" w:rsidP="00401ADD">
      <w:pPr>
        <w:spacing w:beforeLines="50" w:before="180" w:line="440" w:lineRule="exact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724128" w:rsidRPr="00DA22B5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F843C2" w:rsidRPr="00A034A8" w:rsidRDefault="00F843C2" w:rsidP="00F843C2">
      <w:pPr>
        <w:spacing w:line="440" w:lineRule="exact"/>
        <w:ind w:leftChars="100" w:left="240"/>
        <w:rPr>
          <w:rFonts w:ascii="標楷體" w:eastAsia="標楷體" w:hAnsi="標楷體"/>
          <w:szCs w:val="24"/>
        </w:rPr>
      </w:pPr>
      <w:r w:rsidRPr="00A034A8">
        <w:rPr>
          <w:rFonts w:ascii="標楷體" w:eastAsia="標楷體" w:hAnsi="標楷體" w:hint="eastAsia"/>
          <w:szCs w:val="24"/>
        </w:rPr>
        <w:t>一、教育部中小學國際教育白皮書</w:t>
      </w:r>
    </w:p>
    <w:p w:rsidR="00F843C2" w:rsidRPr="00A034A8" w:rsidRDefault="00F843C2" w:rsidP="00F843C2">
      <w:pPr>
        <w:spacing w:line="440" w:lineRule="exact"/>
        <w:ind w:leftChars="100" w:left="240"/>
        <w:rPr>
          <w:rFonts w:ascii="標楷體" w:eastAsia="標楷體" w:hAnsi="標楷體"/>
          <w:szCs w:val="24"/>
        </w:rPr>
      </w:pPr>
      <w:r w:rsidRPr="00A034A8">
        <w:rPr>
          <w:rFonts w:ascii="標楷體" w:eastAsia="標楷體" w:hAnsi="標楷體" w:hint="eastAsia"/>
          <w:szCs w:val="24"/>
        </w:rPr>
        <w:t>二、</w:t>
      </w:r>
      <w:r w:rsidR="00CE5F20" w:rsidRPr="00CE5F20">
        <w:rPr>
          <w:rFonts w:ascii="標楷體" w:eastAsia="標楷體" w:hAnsi="標楷體" w:hint="eastAsia"/>
          <w:szCs w:val="24"/>
        </w:rPr>
        <w:t>臺北市國際教育中長程實施計畫</w:t>
      </w:r>
    </w:p>
    <w:p w:rsidR="00724128" w:rsidRPr="00DA22B5" w:rsidRDefault="00724128" w:rsidP="004E6F5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貳、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目標</w:t>
      </w:r>
    </w:p>
    <w:p w:rsidR="00DD4786" w:rsidRDefault="00267596" w:rsidP="00DD4786">
      <w:pPr>
        <w:spacing w:line="440" w:lineRule="exact"/>
        <w:ind w:leftChars="118" w:left="768" w:hangingChars="202" w:hanging="485"/>
        <w:rPr>
          <w:rFonts w:ascii="標楷體" w:eastAsia="標楷體" w:hAnsi="標楷體"/>
          <w:szCs w:val="24"/>
        </w:rPr>
      </w:pPr>
      <w:r w:rsidRPr="00DD4786">
        <w:rPr>
          <w:rFonts w:ascii="標楷體" w:eastAsia="標楷體" w:hAnsi="標楷體" w:hint="eastAsia"/>
          <w:szCs w:val="24"/>
        </w:rPr>
        <w:t>一、</w:t>
      </w:r>
      <w:r w:rsidR="00DD4786" w:rsidRPr="00DD4786">
        <w:rPr>
          <w:rFonts w:ascii="標楷體" w:eastAsia="標楷體" w:hAnsi="標楷體" w:hint="eastAsia"/>
          <w:szCs w:val="24"/>
        </w:rPr>
        <w:t>整合國際教育現有資源，架構學校本位國際教育系統。</w:t>
      </w:r>
    </w:p>
    <w:p w:rsidR="00E8774E" w:rsidRPr="00E8774E" w:rsidRDefault="00E8774E" w:rsidP="00DD4786">
      <w:pPr>
        <w:spacing w:line="440" w:lineRule="exact"/>
        <w:ind w:leftChars="118" w:left="768" w:hangingChars="202" w:hanging="4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Pr="00DD4786">
        <w:rPr>
          <w:rFonts w:ascii="標楷體" w:eastAsia="標楷體" w:hAnsi="標楷體" w:hint="eastAsia"/>
          <w:szCs w:val="24"/>
        </w:rPr>
        <w:t>、培養</w:t>
      </w:r>
      <w:r>
        <w:rPr>
          <w:rFonts w:ascii="標楷體" w:eastAsia="標楷體" w:hAnsi="標楷體" w:hint="eastAsia"/>
          <w:szCs w:val="24"/>
        </w:rPr>
        <w:t>全球視野世界公民，涵化</w:t>
      </w:r>
      <w:r w:rsidRPr="00DD4786">
        <w:rPr>
          <w:rFonts w:ascii="標楷體" w:eastAsia="標楷體" w:hAnsi="標楷體" w:hint="eastAsia"/>
          <w:szCs w:val="24"/>
        </w:rPr>
        <w:t>學生</w:t>
      </w:r>
      <w:r>
        <w:rPr>
          <w:rFonts w:ascii="標楷體" w:eastAsia="標楷體" w:hAnsi="標楷體" w:hint="eastAsia"/>
          <w:szCs w:val="24"/>
        </w:rPr>
        <w:t>理解</w:t>
      </w:r>
      <w:r w:rsidRPr="00DD4786">
        <w:rPr>
          <w:rFonts w:ascii="標楷體" w:eastAsia="標楷體" w:hAnsi="標楷體" w:hint="eastAsia"/>
          <w:szCs w:val="24"/>
        </w:rPr>
        <w:t>國際</w:t>
      </w:r>
      <w:r>
        <w:rPr>
          <w:rFonts w:ascii="標楷體" w:eastAsia="標楷體" w:hAnsi="標楷體" w:hint="eastAsia"/>
          <w:szCs w:val="24"/>
        </w:rPr>
        <w:t>事務素養。</w:t>
      </w:r>
    </w:p>
    <w:p w:rsidR="00DD4786" w:rsidRPr="00DD4786" w:rsidRDefault="00E8774E" w:rsidP="00DD4786">
      <w:pPr>
        <w:spacing w:line="440" w:lineRule="exact"/>
        <w:ind w:leftChars="118" w:left="768" w:hangingChars="202" w:hanging="4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DD4786" w:rsidRPr="00DD4786">
        <w:rPr>
          <w:rFonts w:ascii="標楷體" w:eastAsia="標楷體" w:hAnsi="標楷體" w:hint="eastAsia"/>
          <w:szCs w:val="24"/>
        </w:rPr>
        <w:t>、</w:t>
      </w:r>
      <w:r w:rsidR="00DD4786" w:rsidRPr="00DD4786">
        <w:rPr>
          <w:rFonts w:ascii="標楷體" w:eastAsia="標楷體" w:hAnsi="標楷體"/>
          <w:szCs w:val="24"/>
        </w:rPr>
        <w:t>深化國際教育教學內涵</w:t>
      </w:r>
      <w:r w:rsidR="00DD4786" w:rsidRPr="00DD4786">
        <w:rPr>
          <w:rFonts w:ascii="標楷體" w:eastAsia="標楷體" w:hAnsi="標楷體" w:hint="eastAsia"/>
          <w:szCs w:val="24"/>
        </w:rPr>
        <w:t>，精進</w:t>
      </w:r>
      <w:r w:rsidR="00DD4786">
        <w:rPr>
          <w:rFonts w:ascii="標楷體" w:eastAsia="標楷體" w:hAnsi="標楷體" w:hint="eastAsia"/>
          <w:szCs w:val="24"/>
        </w:rPr>
        <w:t>教師議題融入教學能力</w:t>
      </w:r>
      <w:r w:rsidR="00DD4786" w:rsidRPr="00DD4786">
        <w:rPr>
          <w:rFonts w:ascii="標楷體" w:eastAsia="標楷體" w:hAnsi="標楷體" w:hint="eastAsia"/>
          <w:szCs w:val="24"/>
        </w:rPr>
        <w:t>。</w:t>
      </w:r>
    </w:p>
    <w:p w:rsidR="00DD4786" w:rsidRPr="00DD4786" w:rsidRDefault="00E8774E" w:rsidP="00A034A8">
      <w:pPr>
        <w:spacing w:line="440" w:lineRule="exact"/>
        <w:ind w:leftChars="118" w:left="768" w:hangingChars="202" w:hanging="4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DD4786" w:rsidRPr="00DD4786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落實國際教育生活運用，提供親子</w:t>
      </w:r>
      <w:r>
        <w:rPr>
          <w:rFonts w:ascii="標楷體" w:eastAsia="標楷體" w:hAnsi="標楷體"/>
          <w:szCs w:val="24"/>
        </w:rPr>
        <w:t>交流國際議題機會。</w:t>
      </w:r>
    </w:p>
    <w:p w:rsidR="007C53AE" w:rsidRPr="00DA22B5" w:rsidRDefault="00724128" w:rsidP="004E6F5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參</w:t>
      </w:r>
      <w:r w:rsidR="007C53AE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267596" w:rsidRPr="00A034A8" w:rsidRDefault="00267596" w:rsidP="00A034A8">
      <w:pPr>
        <w:spacing w:line="440" w:lineRule="exact"/>
        <w:ind w:leftChars="118" w:left="768" w:hangingChars="202" w:hanging="485"/>
        <w:rPr>
          <w:rFonts w:ascii="標楷體" w:eastAsia="標楷體" w:hAnsi="標楷體"/>
          <w:szCs w:val="24"/>
        </w:rPr>
      </w:pPr>
      <w:r w:rsidRPr="00A034A8">
        <w:rPr>
          <w:rFonts w:ascii="標楷體" w:eastAsia="標楷體" w:hAnsi="標楷體" w:hint="eastAsia"/>
          <w:szCs w:val="24"/>
        </w:rPr>
        <w:t>一、</w:t>
      </w:r>
      <w:r w:rsidR="00A034A8" w:rsidRPr="00A034A8">
        <w:rPr>
          <w:rFonts w:ascii="標楷體" w:eastAsia="標楷體" w:hAnsi="標楷體" w:hint="eastAsia"/>
          <w:szCs w:val="24"/>
        </w:rPr>
        <w:t>主辦單位：</w:t>
      </w:r>
      <w:r w:rsidRPr="00A034A8">
        <w:rPr>
          <w:rFonts w:ascii="標楷體" w:eastAsia="標楷體" w:hAnsi="標楷體" w:hint="eastAsia"/>
          <w:szCs w:val="24"/>
        </w:rPr>
        <w:t>臺北市政府教育局（以下簡稱教育局）</w:t>
      </w:r>
    </w:p>
    <w:p w:rsidR="00267596" w:rsidRPr="00A034A8" w:rsidRDefault="00267596" w:rsidP="00E8774E">
      <w:pPr>
        <w:spacing w:line="440" w:lineRule="exact"/>
        <w:ind w:leftChars="118" w:left="768" w:hangingChars="202" w:hanging="485"/>
        <w:rPr>
          <w:rFonts w:ascii="標楷體" w:eastAsia="標楷體" w:hAnsi="標楷體"/>
          <w:szCs w:val="24"/>
        </w:rPr>
      </w:pPr>
      <w:r w:rsidRPr="00A034A8">
        <w:rPr>
          <w:rFonts w:ascii="標楷體" w:eastAsia="標楷體" w:hAnsi="標楷體" w:hint="eastAsia"/>
          <w:szCs w:val="24"/>
        </w:rPr>
        <w:t>二、</w:t>
      </w:r>
      <w:r w:rsidR="00AD26AF">
        <w:rPr>
          <w:rFonts w:ascii="標楷體" w:eastAsia="標楷體" w:hAnsi="標楷體" w:hint="eastAsia"/>
          <w:szCs w:val="24"/>
        </w:rPr>
        <w:t>承</w:t>
      </w:r>
      <w:r w:rsidR="00E8774E" w:rsidRPr="00A034A8">
        <w:rPr>
          <w:rFonts w:ascii="標楷體" w:eastAsia="標楷體" w:hAnsi="標楷體" w:hint="eastAsia"/>
          <w:szCs w:val="24"/>
        </w:rPr>
        <w:t>辦</w:t>
      </w:r>
      <w:r w:rsidR="001B7AE8">
        <w:rPr>
          <w:rFonts w:ascii="標楷體" w:eastAsia="標楷體" w:hAnsi="標楷體" w:hint="eastAsia"/>
          <w:szCs w:val="24"/>
        </w:rPr>
        <w:t>單位：</w:t>
      </w:r>
      <w:r w:rsidR="001B7AE8" w:rsidRPr="00A034A8">
        <w:rPr>
          <w:rFonts w:ascii="標楷體" w:eastAsia="標楷體" w:hAnsi="標楷體" w:hint="eastAsia"/>
          <w:szCs w:val="24"/>
        </w:rPr>
        <w:t>臺北市</w:t>
      </w:r>
      <w:r w:rsidR="00E8774E">
        <w:rPr>
          <w:rFonts w:ascii="標楷體" w:eastAsia="標楷體" w:hAnsi="標楷體" w:hint="eastAsia"/>
          <w:szCs w:val="24"/>
        </w:rPr>
        <w:t>中正區東門</w:t>
      </w:r>
      <w:r w:rsidR="001B7AE8" w:rsidRPr="00A034A8">
        <w:rPr>
          <w:rFonts w:ascii="標楷體" w:eastAsia="標楷體" w:hAnsi="標楷體" w:hint="eastAsia"/>
          <w:szCs w:val="24"/>
        </w:rPr>
        <w:t>國民小學</w:t>
      </w:r>
      <w:r w:rsidR="000624CF">
        <w:rPr>
          <w:rFonts w:ascii="標楷體" w:eastAsia="標楷體" w:hAnsi="標楷體" w:hint="eastAsia"/>
          <w:szCs w:val="24"/>
        </w:rPr>
        <w:t>。</w:t>
      </w:r>
    </w:p>
    <w:p w:rsidR="007C53AE" w:rsidRPr="0066581D" w:rsidRDefault="00724128" w:rsidP="004E6F59">
      <w:pPr>
        <w:spacing w:line="440" w:lineRule="exact"/>
        <w:rPr>
          <w:rFonts w:ascii="標楷體" w:eastAsia="標楷體" w:hAnsi="標楷體"/>
          <w:b/>
          <w:szCs w:val="24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肆</w:t>
      </w:r>
      <w:r w:rsidR="00A81A2C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參與對象</w:t>
      </w:r>
      <w:r w:rsidR="00267596" w:rsidRPr="00DA22B5">
        <w:rPr>
          <w:rFonts w:ascii="標楷體" w:eastAsia="標楷體" w:hAnsi="標楷體" w:hint="eastAsia"/>
          <w:sz w:val="28"/>
          <w:szCs w:val="28"/>
        </w:rPr>
        <w:t>：</w:t>
      </w:r>
      <w:r w:rsidR="00267596" w:rsidRPr="0066581D">
        <w:rPr>
          <w:rFonts w:ascii="標楷體" w:eastAsia="標楷體" w:hAnsi="標楷體" w:hint="eastAsia"/>
          <w:szCs w:val="24"/>
        </w:rPr>
        <w:t>臺北市</w:t>
      </w:r>
      <w:r w:rsidR="00E8774E">
        <w:rPr>
          <w:rFonts w:ascii="標楷體" w:eastAsia="標楷體" w:hAnsi="標楷體" w:hint="eastAsia"/>
          <w:szCs w:val="24"/>
        </w:rPr>
        <w:t>公私立</w:t>
      </w:r>
      <w:r w:rsidR="00A034A8" w:rsidRPr="0066581D">
        <w:rPr>
          <w:rFonts w:ascii="標楷體" w:eastAsia="標楷體" w:hAnsi="標楷體" w:hint="eastAsia"/>
          <w:szCs w:val="24"/>
        </w:rPr>
        <w:t>國民</w:t>
      </w:r>
      <w:r w:rsidR="000624CF">
        <w:rPr>
          <w:rFonts w:ascii="標楷體" w:eastAsia="標楷體" w:hAnsi="標楷體" w:hint="eastAsia"/>
          <w:szCs w:val="24"/>
        </w:rPr>
        <w:t>中</w:t>
      </w:r>
      <w:r w:rsidR="00A034A8" w:rsidRPr="0066581D">
        <w:rPr>
          <w:rFonts w:ascii="標楷體" w:eastAsia="標楷體" w:hAnsi="標楷體" w:hint="eastAsia"/>
          <w:szCs w:val="24"/>
        </w:rPr>
        <w:t>小學</w:t>
      </w:r>
      <w:r w:rsidR="000624CF">
        <w:rPr>
          <w:rFonts w:ascii="標楷體" w:eastAsia="標楷體" w:hAnsi="標楷體" w:hint="eastAsia"/>
          <w:szCs w:val="24"/>
        </w:rPr>
        <w:t>及</w:t>
      </w:r>
      <w:r w:rsidR="00E8774E">
        <w:rPr>
          <w:rFonts w:ascii="標楷體" w:eastAsia="標楷體" w:hAnsi="標楷體" w:hint="eastAsia"/>
          <w:szCs w:val="24"/>
        </w:rPr>
        <w:t>高中</w:t>
      </w:r>
      <w:r w:rsidR="000624CF">
        <w:rPr>
          <w:rFonts w:ascii="標楷體" w:eastAsia="標楷體" w:hAnsi="標楷體" w:hint="eastAsia"/>
          <w:szCs w:val="24"/>
        </w:rPr>
        <w:t>職</w:t>
      </w:r>
      <w:r w:rsidR="00E8774E">
        <w:rPr>
          <w:rFonts w:ascii="標楷體" w:eastAsia="標楷體" w:hAnsi="標楷體" w:hint="eastAsia"/>
          <w:szCs w:val="24"/>
        </w:rPr>
        <w:t>學</w:t>
      </w:r>
      <w:r w:rsidR="00A034A8" w:rsidRPr="0066581D">
        <w:rPr>
          <w:rFonts w:ascii="標楷體" w:eastAsia="標楷體" w:hAnsi="標楷體" w:hint="eastAsia"/>
          <w:szCs w:val="24"/>
        </w:rPr>
        <w:t>生</w:t>
      </w:r>
      <w:r w:rsidR="000624CF">
        <w:rPr>
          <w:rFonts w:ascii="標楷體" w:eastAsia="標楷體" w:hAnsi="標楷體" w:hint="eastAsia"/>
          <w:szCs w:val="24"/>
        </w:rPr>
        <w:t>。</w:t>
      </w:r>
    </w:p>
    <w:p w:rsidR="007C53AE" w:rsidRPr="00F411B4" w:rsidRDefault="00724128" w:rsidP="004E6F59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伍</w:t>
      </w:r>
      <w:r w:rsidR="007C53AE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267596" w:rsidRPr="00DA22B5">
        <w:rPr>
          <w:rFonts w:ascii="標楷體" w:eastAsia="標楷體" w:hAnsi="標楷體" w:hint="eastAsia"/>
          <w:b/>
          <w:sz w:val="28"/>
          <w:szCs w:val="28"/>
        </w:rPr>
        <w:t>實施</w:t>
      </w:r>
      <w:r w:rsidR="00A034A8">
        <w:rPr>
          <w:rFonts w:ascii="標楷體" w:eastAsia="標楷體" w:hAnsi="標楷體" w:hint="eastAsia"/>
          <w:b/>
          <w:sz w:val="28"/>
          <w:szCs w:val="28"/>
        </w:rPr>
        <w:t>時間</w:t>
      </w:r>
      <w:r w:rsidR="00267596" w:rsidRPr="00DA22B5">
        <w:rPr>
          <w:rFonts w:ascii="標楷體" w:eastAsia="標楷體" w:hAnsi="標楷體" w:hint="eastAsia"/>
          <w:sz w:val="28"/>
          <w:szCs w:val="28"/>
        </w:rPr>
        <w:t>：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 xml:space="preserve"> 10</w:t>
      </w:r>
      <w:r w:rsidR="000D18DF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5305D6" w:rsidRPr="005305D6">
        <w:rPr>
          <w:rFonts w:ascii="標楷體" w:eastAsia="標楷體" w:hAnsi="標楷體" w:hint="eastAsia"/>
          <w:color w:val="FF0000"/>
          <w:szCs w:val="24"/>
        </w:rPr>
        <w:t>5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E8774E" w:rsidRPr="00F411B4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>日至10</w:t>
      </w:r>
      <w:r w:rsidR="00CE5F20" w:rsidRPr="00F411B4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B50ED6" w:rsidRPr="00B50ED6">
        <w:rPr>
          <w:rFonts w:ascii="標楷體" w:eastAsia="標楷體" w:hAnsi="標楷體" w:hint="eastAsia"/>
          <w:color w:val="FF0000"/>
          <w:szCs w:val="24"/>
        </w:rPr>
        <w:t>10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F32323" w:rsidRPr="00F411B4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E8774E" w:rsidRPr="00F411B4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A034A8" w:rsidRPr="00F411B4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9B037E" w:rsidRPr="00F411B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C53AE" w:rsidRPr="00F411B4" w:rsidRDefault="00724128" w:rsidP="00406C9F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411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E061A3" w:rsidRPr="00F411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D608F1" w:rsidRPr="00F411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實施內容</w:t>
      </w:r>
    </w:p>
    <w:p w:rsidR="000576E7" w:rsidRPr="00F411B4" w:rsidRDefault="009B1E9A" w:rsidP="001165CF">
      <w:pPr>
        <w:spacing w:line="480" w:lineRule="exact"/>
        <w:ind w:leftChars="118" w:left="768" w:hangingChars="202" w:hanging="485"/>
        <w:rPr>
          <w:rFonts w:ascii="標楷體" w:eastAsia="標楷體" w:hAnsi="標楷體"/>
          <w:color w:val="000000" w:themeColor="text1"/>
          <w:szCs w:val="24"/>
        </w:rPr>
      </w:pPr>
      <w:r w:rsidRPr="00F411B4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本市108年度國際教育月活動以「</w:t>
      </w:r>
      <w:r w:rsidR="003264D5">
        <w:rPr>
          <w:rFonts w:ascii="標楷體" w:eastAsia="標楷體" w:hAnsi="標楷體" w:hint="eastAsia"/>
          <w:color w:val="000000" w:themeColor="text1"/>
          <w:szCs w:val="24"/>
        </w:rPr>
        <w:t>臺北</w:t>
      </w:r>
      <w:r w:rsidR="00CC044F" w:rsidRPr="00F411B4">
        <w:rPr>
          <w:rFonts w:ascii="標楷體" w:eastAsia="標楷體" w:hAnsi="標楷體" w:hint="eastAsia"/>
          <w:color w:val="000000" w:themeColor="text1"/>
          <w:szCs w:val="24"/>
        </w:rPr>
        <w:t>市就是我的大教室</w:t>
      </w:r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」為主題，並延續107年度國際教育月認識聯合國永續發展目標(SDGs)的17項目標</w:t>
      </w:r>
      <w:r w:rsidR="006F3634" w:rsidRPr="006F3634">
        <w:rPr>
          <w:rFonts w:ascii="標楷體" w:eastAsia="標楷體" w:hAnsi="標楷體" w:hint="eastAsia"/>
          <w:color w:val="FF0000"/>
          <w:szCs w:val="24"/>
        </w:rPr>
        <w:t>(圖一)</w:t>
      </w:r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，進一步加深，將文本的學習</w:t>
      </w:r>
      <w:r w:rsidR="00590FF4" w:rsidRPr="00F411B4">
        <w:rPr>
          <w:rFonts w:ascii="標楷體" w:eastAsia="標楷體" w:hAnsi="標楷體" w:hint="eastAsia"/>
          <w:color w:val="000000" w:themeColor="text1"/>
          <w:szCs w:val="24"/>
        </w:rPr>
        <w:t>延</w:t>
      </w:r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伸到真實的臺北市生活場域，期待本市師生透過實境學習，探討臺北市與</w:t>
      </w:r>
      <w:r w:rsidR="00590FF4" w:rsidRPr="00F411B4">
        <w:rPr>
          <w:rFonts w:ascii="標楷體" w:eastAsia="標楷體" w:hAnsi="標楷體" w:hint="eastAsia"/>
          <w:color w:val="000000" w:themeColor="text1"/>
          <w:szCs w:val="24"/>
        </w:rPr>
        <w:t>17項</w:t>
      </w:r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聯合國永續發展目標當中的共同議題；透過立足全球視野角度探</w:t>
      </w:r>
      <w:r w:rsidR="001165CF" w:rsidRPr="00F411B4">
        <w:rPr>
          <w:rFonts w:ascii="標楷體" w:eastAsia="標楷體" w:hAnsi="標楷體" w:hint="eastAsia"/>
          <w:color w:val="000000" w:themeColor="text1"/>
          <w:szCs w:val="24"/>
        </w:rPr>
        <w:t>索臺北城市的文化、建築、生態、飲食、宗教、公園、巷道</w:t>
      </w:r>
      <w:r w:rsidR="001165CF" w:rsidRPr="00F411B4">
        <w:rPr>
          <w:rFonts w:ascii="標楷體" w:eastAsia="標楷體" w:hAnsi="標楷體"/>
          <w:color w:val="000000" w:themeColor="text1"/>
          <w:szCs w:val="24"/>
        </w:rPr>
        <w:t>…</w:t>
      </w:r>
      <w:r w:rsidR="00590FF4" w:rsidRPr="00F411B4">
        <w:rPr>
          <w:rFonts w:ascii="標楷體" w:eastAsia="標楷體" w:hAnsi="標楷體"/>
          <w:color w:val="000000" w:themeColor="text1"/>
          <w:szCs w:val="24"/>
        </w:rPr>
        <w:t>…</w:t>
      </w:r>
      <w:r w:rsidR="001165CF" w:rsidRPr="00F411B4">
        <w:rPr>
          <w:rFonts w:ascii="標楷體" w:eastAsia="標楷體" w:hAnsi="標楷體" w:hint="eastAsia"/>
          <w:color w:val="000000" w:themeColor="text1"/>
          <w:szCs w:val="24"/>
        </w:rPr>
        <w:t>各角落的</w:t>
      </w:r>
      <w:r w:rsidR="00FF4A93" w:rsidRPr="00F411B4">
        <w:rPr>
          <w:rFonts w:ascii="標楷體" w:eastAsia="標楷體" w:hAnsi="標楷體" w:hint="eastAsia"/>
          <w:color w:val="000000" w:themeColor="text1"/>
          <w:szCs w:val="24"/>
        </w:rPr>
        <w:t>現況，</w:t>
      </w:r>
      <w:r w:rsidR="001165CF" w:rsidRPr="00F411B4">
        <w:rPr>
          <w:rFonts w:ascii="標楷體" w:eastAsia="標楷體" w:hAnsi="標楷體" w:hint="eastAsia"/>
          <w:color w:val="000000" w:themeColor="text1"/>
          <w:szCs w:val="24"/>
        </w:rPr>
        <w:t>發現在地問題，進而反思全球議題，提出解決策略與實踐。</w:t>
      </w:r>
    </w:p>
    <w:p w:rsidR="005E6B2D" w:rsidRDefault="005E6B2D" w:rsidP="001165CF">
      <w:pPr>
        <w:spacing w:line="480" w:lineRule="exact"/>
        <w:ind w:leftChars="118" w:left="768" w:hangingChars="202" w:hanging="485"/>
        <w:rPr>
          <w:rFonts w:ascii="標楷體" w:eastAsia="標楷體" w:hAnsi="標楷體"/>
          <w:color w:val="002060"/>
          <w:szCs w:val="24"/>
        </w:rPr>
      </w:pPr>
    </w:p>
    <w:p w:rsidR="005E6B2D" w:rsidRDefault="005E6B2D" w:rsidP="00590FF4">
      <w:pPr>
        <w:spacing w:line="240" w:lineRule="atLeast"/>
        <w:ind w:leftChars="118" w:left="768" w:hangingChars="202" w:hanging="485"/>
        <w:jc w:val="center"/>
        <w:rPr>
          <w:rFonts w:ascii="標楷體" w:eastAsia="標楷體" w:hAnsi="標楷體"/>
          <w:color w:val="002060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982210" cy="2466340"/>
            <wp:effectExtent l="0" t="0" r="8890" b="0"/>
            <wp:docPr id="2" name="圖片 2" descr="ãsdgs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sdgs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210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2D" w:rsidRPr="003264D5" w:rsidRDefault="001F15B9" w:rsidP="00590FF4">
      <w:pPr>
        <w:spacing w:line="240" w:lineRule="atLeast"/>
        <w:ind w:leftChars="118" w:left="768" w:hangingChars="202" w:hanging="485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3264D5">
        <w:rPr>
          <w:rFonts w:ascii="標楷體" w:eastAsia="標楷體" w:hAnsi="標楷體" w:hint="eastAsia"/>
          <w:color w:val="000000" w:themeColor="text1"/>
          <w:szCs w:val="24"/>
        </w:rPr>
        <w:t>圖一</w:t>
      </w:r>
      <w:r w:rsidR="00590FF4" w:rsidRPr="003264D5">
        <w:rPr>
          <w:rFonts w:ascii="標楷體" w:eastAsia="標楷體" w:hAnsi="標楷體" w:hint="eastAsia"/>
          <w:color w:val="000000" w:themeColor="text1"/>
          <w:szCs w:val="24"/>
        </w:rPr>
        <w:t>：17項聯合國永續發展目標</w:t>
      </w:r>
    </w:p>
    <w:p w:rsidR="0085420B" w:rsidRPr="003264D5" w:rsidRDefault="0085420B" w:rsidP="00590FF4">
      <w:pPr>
        <w:widowControl/>
        <w:spacing w:beforeLines="50" w:before="180" w:line="480" w:lineRule="exact"/>
        <w:ind w:leftChars="100" w:left="708" w:hangingChars="195" w:hanging="468"/>
        <w:rPr>
          <w:rFonts w:ascii="標楷體" w:eastAsia="標楷體" w:hAnsi="標楷體" w:cs="Times New Roman"/>
          <w:color w:val="000000" w:themeColor="text1"/>
          <w:szCs w:val="24"/>
        </w:rPr>
      </w:pPr>
      <w:r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二</w:t>
      </w:r>
      <w:r w:rsidR="009B1E9A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0576E7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相關學習</w:t>
      </w:r>
      <w:r w:rsidR="00590FF4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任務</w:t>
      </w:r>
      <w:r w:rsidR="000576E7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分國小、國中、高中</w:t>
      </w:r>
      <w:r w:rsidR="00252B48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職</w:t>
      </w:r>
      <w:r w:rsidR="000576E7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三組進行，</w:t>
      </w:r>
      <w:r w:rsidR="00A0545B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由</w:t>
      </w:r>
      <w:r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教育局提供各</w:t>
      </w:r>
      <w:r w:rsidR="000624CF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學</w:t>
      </w:r>
      <w:r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層之臺北市國際教育學習地圖</w:t>
      </w:r>
      <w:r w:rsidR="00A0545B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0576E7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並說明設計理念與教學上的運用。</w:t>
      </w:r>
      <w:r w:rsidR="001165CF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學生為達成</w:t>
      </w:r>
      <w:r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地圖上之</w:t>
      </w:r>
      <w:r w:rsidR="001165CF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任務，藉由資料搜尋、同儕討論、自我省思、了解時事、實境走讀，手作體驗等方式，展現對全球議題的問題解決能力。</w:t>
      </w:r>
    </w:p>
    <w:p w:rsidR="0085420B" w:rsidRDefault="006F3634" w:rsidP="00590FF4">
      <w:pPr>
        <w:spacing w:line="240" w:lineRule="atLeast"/>
        <w:ind w:leftChars="118" w:left="768" w:hangingChars="202" w:hanging="485"/>
        <w:rPr>
          <w:rFonts w:ascii="標楷體" w:eastAsia="標楷體" w:hAnsi="標楷體" w:cs="Times New Roman"/>
          <w:noProof/>
          <w:color w:val="00206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D680AB" wp14:editId="2E12F7A4">
                <wp:simplePos x="0" y="0"/>
                <wp:positionH relativeFrom="column">
                  <wp:posOffset>2241550</wp:posOffset>
                </wp:positionH>
                <wp:positionV relativeFrom="paragraph">
                  <wp:posOffset>1131570</wp:posOffset>
                </wp:positionV>
                <wp:extent cx="0" cy="640080"/>
                <wp:effectExtent l="0" t="0" r="19050" b="2667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B467F" id="直線接點 18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5pt,89.1pt" to="176.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6B9D51" wp14:editId="527ECE84">
                <wp:simplePos x="0" y="0"/>
                <wp:positionH relativeFrom="column">
                  <wp:posOffset>2967990</wp:posOffset>
                </wp:positionH>
                <wp:positionV relativeFrom="paragraph">
                  <wp:posOffset>969010</wp:posOffset>
                </wp:positionV>
                <wp:extent cx="0" cy="812800"/>
                <wp:effectExtent l="0" t="0" r="19050" b="25400"/>
                <wp:wrapNone/>
                <wp:docPr id="25" name="直線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55FB6" id="直線接點 2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76.3pt" to="233.7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C59097" wp14:editId="6748ED9C">
                <wp:simplePos x="0" y="0"/>
                <wp:positionH relativeFrom="column">
                  <wp:posOffset>1515110</wp:posOffset>
                </wp:positionH>
                <wp:positionV relativeFrom="paragraph">
                  <wp:posOffset>1278890</wp:posOffset>
                </wp:positionV>
                <wp:extent cx="0" cy="502920"/>
                <wp:effectExtent l="0" t="0" r="19050" b="3048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02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6759D" id="直線接點 1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3pt,100.7pt" to="119.3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D06411" wp14:editId="1C9BDDAF">
                <wp:simplePos x="0" y="0"/>
                <wp:positionH relativeFrom="column">
                  <wp:posOffset>5203190</wp:posOffset>
                </wp:positionH>
                <wp:positionV relativeFrom="paragraph">
                  <wp:posOffset>486410</wp:posOffset>
                </wp:positionV>
                <wp:extent cx="10160" cy="1259840"/>
                <wp:effectExtent l="0" t="0" r="27940" b="35560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259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83C6F" id="直線接點 2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7pt,38.3pt" to="410.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943FA5" wp14:editId="2C5A51D8">
                <wp:simplePos x="0" y="0"/>
                <wp:positionH relativeFrom="column">
                  <wp:posOffset>4466590</wp:posOffset>
                </wp:positionH>
                <wp:positionV relativeFrom="paragraph">
                  <wp:posOffset>643890</wp:posOffset>
                </wp:positionV>
                <wp:extent cx="5080" cy="1117600"/>
                <wp:effectExtent l="0" t="0" r="33020" b="2540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1117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82ED4" id="直線接點 2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pt,50.7pt" to="352.1pt,1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028817" wp14:editId="1C2B8BD0">
                <wp:simplePos x="0" y="0"/>
                <wp:positionH relativeFrom="column">
                  <wp:posOffset>3729990</wp:posOffset>
                </wp:positionH>
                <wp:positionV relativeFrom="paragraph">
                  <wp:posOffset>801370</wp:posOffset>
                </wp:positionV>
                <wp:extent cx="0" cy="955040"/>
                <wp:effectExtent l="0" t="0" r="19050" b="3556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5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1BE98" id="直線接點 22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7pt,63.1pt" to="293.7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" strokecolor="#4579b8 [3044]"/>
            </w:pict>
          </mc:Fallback>
        </mc:AlternateContent>
      </w:r>
      <w:r w:rsidR="009429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0D022" wp14:editId="377D65B8">
                <wp:simplePos x="0" y="0"/>
                <wp:positionH relativeFrom="column">
                  <wp:posOffset>737870</wp:posOffset>
                </wp:positionH>
                <wp:positionV relativeFrom="paragraph">
                  <wp:posOffset>1456690</wp:posOffset>
                </wp:positionV>
                <wp:extent cx="0" cy="325120"/>
                <wp:effectExtent l="0" t="0" r="19050" b="3683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D41FA" id="直線接點 1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1pt,114.7pt" to="58.1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" strokecolor="#4579b8 [3044]"/>
            </w:pict>
          </mc:Fallback>
        </mc:AlternateContent>
      </w:r>
      <w:r w:rsidR="00942998">
        <w:rPr>
          <w:noProof/>
        </w:rPr>
        <w:drawing>
          <wp:inline distT="0" distB="0" distL="0" distR="0" wp14:anchorId="60B4149D" wp14:editId="7787C3E4">
            <wp:extent cx="5506720" cy="153334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5854" t="33794" r="15584" b="32263"/>
                    <a:stretch/>
                  </pic:blipFill>
                  <pic:spPr bwMode="auto">
                    <a:xfrm>
                      <a:off x="0" y="0"/>
                      <a:ext cx="5529370" cy="1539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2998" w:rsidRDefault="006F3634" w:rsidP="00590FF4">
      <w:pPr>
        <w:spacing w:line="240" w:lineRule="atLeast"/>
        <w:ind w:leftChars="118" w:left="768" w:hangingChars="202" w:hanging="485"/>
        <w:rPr>
          <w:rFonts w:ascii="標楷體" w:eastAsia="標楷體" w:hAnsi="標楷體" w:cs="Times New Roman"/>
          <w:szCs w:val="24"/>
        </w:rPr>
      </w:pPr>
      <w:r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E2464C" wp14:editId="75AF8AA0">
                <wp:simplePos x="0" y="0"/>
                <wp:positionH relativeFrom="column">
                  <wp:posOffset>1220470</wp:posOffset>
                </wp:positionH>
                <wp:positionV relativeFrom="paragraph">
                  <wp:posOffset>95250</wp:posOffset>
                </wp:positionV>
                <wp:extent cx="599440" cy="294640"/>
                <wp:effectExtent l="0" t="0" r="0" b="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 w:rsidP="00942998">
                            <w:r>
                              <w:rPr>
                                <w:rFonts w:hint="eastAsia"/>
                              </w:rPr>
                              <w:t>STEP</w:t>
                            </w:r>
                            <w:r w:rsidR="006F3634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2464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6.1pt;margin-top:7.5pt;width:47.2pt;height:23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" filled="f" stroked="f">
                <v:textbox>
                  <w:txbxContent>
                    <w:p w:rsidR="00942998" w:rsidRDefault="00942998" w:rsidP="00942998">
                      <w:r>
                        <w:rPr>
                          <w:rFonts w:hint="eastAsia"/>
                        </w:rPr>
                        <w:t>STEP</w:t>
                      </w:r>
                      <w:r w:rsidR="006F3634"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998"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AA06CB4" wp14:editId="4776F71A">
                <wp:simplePos x="0" y="0"/>
                <wp:positionH relativeFrom="column">
                  <wp:posOffset>4942840</wp:posOffset>
                </wp:positionH>
                <wp:positionV relativeFrom="paragraph">
                  <wp:posOffset>80645</wp:posOffset>
                </wp:positionV>
                <wp:extent cx="599440" cy="294640"/>
                <wp:effectExtent l="0" t="0" r="0" b="0"/>
                <wp:wrapSquare wrapText="bothSides"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 w:rsidP="00942998">
                            <w:r>
                              <w:rPr>
                                <w:rFonts w:hint="eastAsia"/>
                              </w:rPr>
                              <w:t>STEP</w:t>
                            </w:r>
                            <w:r w:rsidR="006F3634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06CB4" id="_x0000_s1027" type="#_x0000_t202" style="position:absolute;left:0;text-align:left;margin-left:389.2pt;margin-top:6.35pt;width:47.2pt;height:23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" filled="f" stroked="f">
                <v:textbox>
                  <w:txbxContent>
                    <w:p w:rsidR="00942998" w:rsidRDefault="00942998" w:rsidP="00942998">
                      <w:r>
                        <w:rPr>
                          <w:rFonts w:hint="eastAsia"/>
                        </w:rPr>
                        <w:t>STEP</w:t>
                      </w:r>
                      <w:r w:rsidR="006F3634"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998"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9F285C0" wp14:editId="2801E068">
                <wp:simplePos x="0" y="0"/>
                <wp:positionH relativeFrom="column">
                  <wp:posOffset>4227830</wp:posOffset>
                </wp:positionH>
                <wp:positionV relativeFrom="paragraph">
                  <wp:posOffset>90170</wp:posOffset>
                </wp:positionV>
                <wp:extent cx="599440" cy="294640"/>
                <wp:effectExtent l="0" t="0" r="0" b="0"/>
                <wp:wrapSquare wrapText="bothSides"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 w:rsidP="00942998">
                            <w:r>
                              <w:rPr>
                                <w:rFonts w:hint="eastAsia"/>
                              </w:rPr>
                              <w:t>STEP</w:t>
                            </w:r>
                            <w:r w:rsidR="006F3634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285C0" id="_x0000_s1028" type="#_x0000_t202" style="position:absolute;left:0;text-align:left;margin-left:332.9pt;margin-top:7.1pt;width:47.2pt;height:23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" filled="f" stroked="f">
                <v:textbox>
                  <w:txbxContent>
                    <w:p w:rsidR="00942998" w:rsidRDefault="00942998" w:rsidP="00942998">
                      <w:r>
                        <w:rPr>
                          <w:rFonts w:hint="eastAsia"/>
                        </w:rPr>
                        <w:t>STEP</w:t>
                      </w:r>
                      <w:r w:rsidR="006F3634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998"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B0ABE76" wp14:editId="1639960D">
                <wp:simplePos x="0" y="0"/>
                <wp:positionH relativeFrom="column">
                  <wp:posOffset>3491230</wp:posOffset>
                </wp:positionH>
                <wp:positionV relativeFrom="paragraph">
                  <wp:posOffset>95250</wp:posOffset>
                </wp:positionV>
                <wp:extent cx="599440" cy="294640"/>
                <wp:effectExtent l="0" t="0" r="0" b="0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 w:rsidP="00942998">
                            <w:r>
                              <w:rPr>
                                <w:rFonts w:hint="eastAsia"/>
                              </w:rPr>
                              <w:t>STEP</w:t>
                            </w:r>
                            <w:r w:rsidR="006F3634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BE76" id="_x0000_s1029" type="#_x0000_t202" style="position:absolute;left:0;text-align:left;margin-left:274.9pt;margin-top:7.5pt;width:47.2pt;height:23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" filled="f" stroked="f">
                <v:textbox>
                  <w:txbxContent>
                    <w:p w:rsidR="00942998" w:rsidRDefault="00942998" w:rsidP="00942998">
                      <w:r>
                        <w:rPr>
                          <w:rFonts w:hint="eastAsia"/>
                        </w:rPr>
                        <w:t>STEP</w:t>
                      </w:r>
                      <w:r w:rsidR="006F3634"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998"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3E3AD4" wp14:editId="0063A326">
                <wp:simplePos x="0" y="0"/>
                <wp:positionH relativeFrom="column">
                  <wp:posOffset>2672080</wp:posOffset>
                </wp:positionH>
                <wp:positionV relativeFrom="paragraph">
                  <wp:posOffset>95885</wp:posOffset>
                </wp:positionV>
                <wp:extent cx="599440" cy="294640"/>
                <wp:effectExtent l="0" t="0" r="0" b="0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 w:rsidP="00942998">
                            <w:r>
                              <w:rPr>
                                <w:rFonts w:hint="eastAsia"/>
                              </w:rPr>
                              <w:t>STEP</w:t>
                            </w:r>
                            <w:r w:rsidR="006F3634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E3AD4" id="_x0000_s1030" type="#_x0000_t202" style="position:absolute;left:0;text-align:left;margin-left:210.4pt;margin-top:7.55pt;width:47.2pt;height:2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" filled="f" stroked="f">
                <v:textbox>
                  <w:txbxContent>
                    <w:p w:rsidR="00942998" w:rsidRDefault="00942998" w:rsidP="00942998">
                      <w:r>
                        <w:rPr>
                          <w:rFonts w:hint="eastAsia"/>
                        </w:rPr>
                        <w:t>STEP</w:t>
                      </w:r>
                      <w:r w:rsidR="006F3634"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768AE7" wp14:editId="23BB65D6">
                <wp:simplePos x="0" y="0"/>
                <wp:positionH relativeFrom="column">
                  <wp:posOffset>1941830</wp:posOffset>
                </wp:positionH>
                <wp:positionV relativeFrom="paragraph">
                  <wp:posOffset>105410</wp:posOffset>
                </wp:positionV>
                <wp:extent cx="599440" cy="294640"/>
                <wp:effectExtent l="0" t="0" r="0" b="0"/>
                <wp:wrapSquare wrapText="bothSides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 w:rsidP="00942998">
                            <w:r>
                              <w:rPr>
                                <w:rFonts w:hint="eastAsia"/>
                              </w:rPr>
                              <w:t>STEP</w:t>
                            </w:r>
                            <w:r w:rsidR="006F3634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68AE7" id="_x0000_s1031" type="#_x0000_t202" style="position:absolute;left:0;text-align:left;margin-left:152.9pt;margin-top:8.3pt;width:47.2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" filled="f" stroked="f">
                <v:textbox>
                  <w:txbxContent>
                    <w:p w:rsidR="00942998" w:rsidRDefault="00942998" w:rsidP="00942998">
                      <w:r>
                        <w:rPr>
                          <w:rFonts w:hint="eastAsia"/>
                        </w:rPr>
                        <w:t>STEP</w:t>
                      </w:r>
                      <w:r w:rsidR="006F3634"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998" w:rsidRPr="00942998">
        <w:rPr>
          <w:rFonts w:ascii="標楷體" w:eastAsia="標楷體" w:hAnsi="標楷體" w:cs="Times New Roman"/>
          <w:noProof/>
          <w:color w:val="002060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B8FC34" wp14:editId="15B012D6">
                <wp:simplePos x="0" y="0"/>
                <wp:positionH relativeFrom="column">
                  <wp:posOffset>443230</wp:posOffset>
                </wp:positionH>
                <wp:positionV relativeFrom="paragraph">
                  <wp:posOffset>105410</wp:posOffset>
                </wp:positionV>
                <wp:extent cx="599440" cy="29464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998" w:rsidRDefault="00942998">
                            <w:r>
                              <w:rPr>
                                <w:rFonts w:hint="eastAsia"/>
                              </w:rPr>
                              <w:t>STEP1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8FC34" id="_x0000_s1032" type="#_x0000_t202" style="position:absolute;left:0;text-align:left;margin-left:34.9pt;margin-top:8.3pt;width:47.2pt;height:2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" filled="f" stroked="f">
                <v:textbox>
                  <w:txbxContent>
                    <w:p w:rsidR="00942998" w:rsidRDefault="00942998">
                      <w:r>
                        <w:rPr>
                          <w:rFonts w:hint="eastAsia"/>
                        </w:rPr>
                        <w:t>STEP1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2998" w:rsidRDefault="00942998" w:rsidP="006F3634">
      <w:pPr>
        <w:tabs>
          <w:tab w:val="left" w:pos="1945"/>
        </w:tabs>
        <w:spacing w:line="440" w:lineRule="exact"/>
        <w:ind w:leftChars="118" w:left="768" w:hangingChars="202" w:hanging="485"/>
        <w:jc w:val="center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F5B35" wp14:editId="13EAD454">
                <wp:simplePos x="0" y="0"/>
                <wp:positionH relativeFrom="column">
                  <wp:posOffset>458470</wp:posOffset>
                </wp:positionH>
                <wp:positionV relativeFrom="paragraph">
                  <wp:posOffset>156210</wp:posOffset>
                </wp:positionV>
                <wp:extent cx="5318760" cy="15240"/>
                <wp:effectExtent l="38100" t="76200" r="15240" b="8001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8760" cy="15240"/>
                        </a:xfrm>
                        <a:prstGeom prst="line">
                          <a:avLst/>
                        </a:prstGeom>
                        <a:ln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96472" id="直線接點 1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12.3pt" to="454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" strokecolor="#4579b8 [3044]">
                <v:stroke startarrow="oval" endarrow="block"/>
              </v:line>
            </w:pict>
          </mc:Fallback>
        </mc:AlternateContent>
      </w:r>
    </w:p>
    <w:p w:rsidR="0085420B" w:rsidRPr="003264D5" w:rsidRDefault="001F15B9" w:rsidP="00590FF4">
      <w:pPr>
        <w:tabs>
          <w:tab w:val="left" w:pos="1945"/>
        </w:tabs>
        <w:spacing w:line="440" w:lineRule="exact"/>
        <w:ind w:leftChars="118" w:left="768" w:hangingChars="202" w:hanging="485"/>
        <w:jc w:val="center"/>
        <w:rPr>
          <w:rFonts w:ascii="標楷體" w:eastAsia="標楷體" w:hAnsi="標楷體" w:cs="Times New Roman"/>
          <w:color w:val="000000" w:themeColor="text1"/>
          <w:szCs w:val="24"/>
        </w:rPr>
      </w:pPr>
      <w:r w:rsidRPr="003264D5">
        <w:rPr>
          <w:rFonts w:ascii="標楷體" w:eastAsia="標楷體" w:hAnsi="標楷體" w:hint="eastAsia"/>
          <w:color w:val="000000" w:themeColor="text1"/>
          <w:szCs w:val="24"/>
        </w:rPr>
        <w:t>圖二：</w:t>
      </w:r>
      <w:r w:rsidR="003264D5" w:rsidRPr="003264D5">
        <w:rPr>
          <w:rFonts w:ascii="標楷體" w:eastAsia="標楷體" w:hAnsi="標楷體" w:hint="eastAsia"/>
          <w:color w:val="000000" w:themeColor="text1"/>
          <w:szCs w:val="24"/>
        </w:rPr>
        <w:t>臺北</w:t>
      </w:r>
      <w:r w:rsidR="00CC044F" w:rsidRPr="003264D5">
        <w:rPr>
          <w:rFonts w:ascii="標楷體" w:eastAsia="標楷體" w:hAnsi="標楷體" w:hint="eastAsia"/>
          <w:color w:val="000000" w:themeColor="text1"/>
          <w:szCs w:val="24"/>
        </w:rPr>
        <w:t>市就是我的大教室</w:t>
      </w:r>
      <w:r w:rsidRPr="003264D5">
        <w:rPr>
          <w:rFonts w:ascii="標楷體" w:eastAsia="標楷體" w:hAnsi="標楷體" w:hint="eastAsia"/>
          <w:color w:val="000000" w:themeColor="text1"/>
          <w:szCs w:val="24"/>
        </w:rPr>
        <w:t>--</w:t>
      </w:r>
      <w:r w:rsidR="00590FF4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學習任務</w:t>
      </w:r>
      <w:r w:rsidR="00113D4D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互動</w:t>
      </w:r>
      <w:r w:rsidR="00590FF4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模組圖</w:t>
      </w:r>
    </w:p>
    <w:p w:rsidR="0085420B" w:rsidRDefault="0085420B" w:rsidP="009B1E9A">
      <w:pPr>
        <w:spacing w:line="440" w:lineRule="exact"/>
        <w:ind w:leftChars="118" w:left="768" w:hangingChars="202" w:hanging="485"/>
        <w:rPr>
          <w:rFonts w:ascii="標楷體" w:eastAsia="標楷體" w:hAnsi="標楷體" w:cs="Times New Roman"/>
          <w:szCs w:val="24"/>
        </w:rPr>
      </w:pPr>
    </w:p>
    <w:p w:rsidR="0085420B" w:rsidRPr="0085420B" w:rsidRDefault="0085420B" w:rsidP="009B1E9A">
      <w:pPr>
        <w:spacing w:line="440" w:lineRule="exact"/>
        <w:ind w:leftChars="118" w:left="768" w:hangingChars="202" w:hanging="485"/>
        <w:rPr>
          <w:rFonts w:ascii="標楷體" w:eastAsia="標楷體" w:hAnsi="標楷體" w:cs="Times New Roman"/>
          <w:color w:val="FF0000"/>
          <w:szCs w:val="24"/>
        </w:rPr>
      </w:pP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三</w:t>
      </w:r>
      <w:r w:rsidR="009B1E9A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每一學層國際教育</w:t>
      </w:r>
      <w:r w:rsidR="001F15B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學習地圖皆由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地點表象探討國際議題及脈絡作為引言</w:t>
      </w:r>
      <w:r w:rsidR="0023236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；</w:t>
      </w:r>
      <w:r w:rsidRPr="00683A26">
        <w:rPr>
          <w:rFonts w:ascii="標楷體" w:eastAsia="標楷體" w:hAnsi="標楷體" w:cs="Times New Roman" w:hint="eastAsia"/>
          <w:color w:val="FF0000"/>
          <w:szCs w:val="24"/>
        </w:rPr>
        <w:t>第二部分從在地之脈絡進行深入探討與延伸學習</w:t>
      </w:r>
      <w:r w:rsidR="000D18DF" w:rsidRPr="00683A26">
        <w:rPr>
          <w:rFonts w:ascii="標楷體" w:eastAsia="標楷體" w:hAnsi="標楷體" w:cs="Times New Roman" w:hint="eastAsia"/>
          <w:color w:val="FF0000"/>
          <w:szCs w:val="24"/>
        </w:rPr>
        <w:t>，實施步驟包括「問題意識」、「研商策略」、「找尋共識」、「規劃行動」、「分工合作」、「貫徹執行」、「檢討修正」</w:t>
      </w:r>
      <w:r w:rsidR="00683A26" w:rsidRPr="00683A26">
        <w:rPr>
          <w:rFonts w:ascii="標楷體" w:eastAsia="標楷體" w:hAnsi="標楷體" w:cs="Times New Roman" w:hint="eastAsia"/>
          <w:color w:val="FF0000"/>
          <w:szCs w:val="24"/>
        </w:rPr>
        <w:t>，以形成解決問題的運作機制</w:t>
      </w:r>
      <w:r w:rsidR="006F3634">
        <w:rPr>
          <w:rFonts w:ascii="標楷體" w:eastAsia="標楷體" w:hAnsi="標楷體" w:cs="Times New Roman" w:hint="eastAsia"/>
          <w:color w:val="FF0000"/>
          <w:szCs w:val="24"/>
        </w:rPr>
        <w:t>(圖二)</w:t>
      </w:r>
      <w:r w:rsidR="0023236E" w:rsidRPr="00683A26">
        <w:rPr>
          <w:rFonts w:ascii="標楷體" w:eastAsia="標楷體" w:hAnsi="標楷體" w:cs="Times New Roman" w:hint="eastAsia"/>
          <w:color w:val="FF0000"/>
          <w:szCs w:val="24"/>
        </w:rPr>
        <w:t>；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第三部分歸納現象進行國際比較與議題討論</w:t>
      </w:r>
      <w:r w:rsidR="0023236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；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第四部分發掘地點現象問題，並尋求解決方法</w:t>
      </w:r>
      <w:r w:rsidR="0023236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形成公民行動；最後，第五部分反思策略與行動，確認公民行動是否有助於解決全球關注的議題。期待</w:t>
      </w:r>
      <w:r w:rsidR="00D86E2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教師</w:t>
      </w:r>
      <w:r w:rsidR="0023236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透過</w:t>
      </w:r>
      <w:r w:rsidR="00113D4D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學習任務互動模組的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教學</w:t>
      </w:r>
      <w:r w:rsidR="00113D4D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歷程，引領學生走讀</w:t>
      </w:r>
      <w:r w:rsidR="00D86E2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臺北</w:t>
      </w:r>
      <w:r w:rsidR="003949CD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="00D86E2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喚起公民意識，</w:t>
      </w:r>
      <w:r w:rsidR="00113D4D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達到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知識(認知)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的</w:t>
      </w:r>
      <w:r w:rsidR="00D86E2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擴展與延伸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技能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的</w:t>
      </w:r>
      <w:r w:rsidR="00D86E2E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扎根與</w:t>
      </w:r>
      <w:r w:rsidR="003949CD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展現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、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態度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與</w:t>
      </w:r>
      <w:r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價值觀</w:t>
      </w:r>
      <w:r w:rsidR="00187099" w:rsidRPr="00F411B4">
        <w:rPr>
          <w:rFonts w:ascii="標楷體" w:eastAsia="標楷體" w:hAnsi="標楷體" w:cs="Times New Roman" w:hint="eastAsia"/>
          <w:color w:val="000000" w:themeColor="text1"/>
          <w:szCs w:val="24"/>
        </w:rPr>
        <w:t>的涵養，終而展現素養實踐的靈活運用能力。</w:t>
      </w:r>
    </w:p>
    <w:p w:rsidR="00270E33" w:rsidRPr="003915DB" w:rsidRDefault="0085420B" w:rsidP="00270E33">
      <w:pPr>
        <w:spacing w:line="440" w:lineRule="exact"/>
        <w:ind w:leftChars="118" w:left="768" w:hangingChars="202" w:hanging="485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四、</w:t>
      </w:r>
      <w:r w:rsidR="00683A26">
        <w:rPr>
          <w:rFonts w:ascii="標楷體" w:eastAsia="標楷體" w:hAnsi="標楷體" w:cs="Times New Roman" w:hint="eastAsia"/>
          <w:szCs w:val="24"/>
        </w:rPr>
        <w:t>本局</w:t>
      </w:r>
      <w:r w:rsidR="00683A26" w:rsidRPr="005305D6">
        <w:rPr>
          <w:rFonts w:ascii="標楷體" w:eastAsia="標楷體" w:hAnsi="標楷體" w:cs="Times New Roman" w:hint="eastAsia"/>
          <w:color w:val="FF0000"/>
          <w:szCs w:val="24"/>
        </w:rPr>
        <w:t>提供</w:t>
      </w:r>
      <w:r w:rsidR="00CC044F">
        <w:rPr>
          <w:rFonts w:ascii="標楷體" w:eastAsia="標楷體" w:hAnsi="標楷體" w:cs="Times New Roman" w:hint="eastAsia"/>
          <w:szCs w:val="24"/>
        </w:rPr>
        <w:t>「</w:t>
      </w:r>
      <w:r w:rsidR="003264D5">
        <w:rPr>
          <w:rFonts w:ascii="標楷體" w:eastAsia="標楷體" w:hAnsi="標楷體" w:cs="Times New Roman" w:hint="eastAsia"/>
          <w:szCs w:val="24"/>
        </w:rPr>
        <w:t>臺</w:t>
      </w:r>
      <w:r w:rsidR="003264D5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北</w:t>
      </w:r>
      <w:r w:rsidR="00CC044F" w:rsidRPr="003264D5">
        <w:rPr>
          <w:rFonts w:ascii="標楷體" w:eastAsia="標楷體" w:hAnsi="標楷體" w:hint="eastAsia"/>
          <w:color w:val="000000" w:themeColor="text1"/>
          <w:szCs w:val="24"/>
        </w:rPr>
        <w:t>市就是我的大教室</w:t>
      </w:r>
      <w:r w:rsidR="00C000E5">
        <w:rPr>
          <w:rFonts w:ascii="標楷體" w:eastAsia="標楷體" w:hAnsi="標楷體" w:hint="eastAsia"/>
          <w:color w:val="000000" w:themeColor="text1"/>
          <w:szCs w:val="24"/>
        </w:rPr>
        <w:t>學習資源</w:t>
      </w:r>
      <w:r w:rsidR="00CC044F" w:rsidRPr="003264D5">
        <w:rPr>
          <w:rFonts w:ascii="標楷體" w:eastAsia="標楷體" w:hAnsi="標楷體" w:cs="Times New Roman" w:hint="eastAsia"/>
          <w:color w:val="000000" w:themeColor="text1"/>
          <w:szCs w:val="24"/>
        </w:rPr>
        <w:t>」</w:t>
      </w:r>
      <w:r w:rsidR="005305D6" w:rsidRPr="005305D6">
        <w:rPr>
          <w:rFonts w:ascii="標楷體" w:eastAsia="標楷體" w:hAnsi="標楷體" w:cs="Times New Roman" w:hint="eastAsia"/>
          <w:color w:val="FF0000"/>
          <w:szCs w:val="24"/>
        </w:rPr>
        <w:t>手冊電子書</w:t>
      </w:r>
      <w:r w:rsidR="00683A26">
        <w:rPr>
          <w:rFonts w:ascii="標楷體" w:eastAsia="標楷體" w:hAnsi="標楷體" w:cs="Times New Roman" w:hint="eastAsia"/>
          <w:color w:val="FF0000"/>
          <w:szCs w:val="24"/>
        </w:rPr>
        <w:t>及PDF電子檔，網址：</w:t>
      </w:r>
      <w:r w:rsidR="00CA7E56" w:rsidRPr="00CA7E56">
        <w:rPr>
          <w:rFonts w:ascii="標楷體" w:eastAsia="標楷體" w:hAnsi="標楷體" w:cs="Times New Roman"/>
          <w:color w:val="FF0000"/>
          <w:szCs w:val="24"/>
        </w:rPr>
        <w:t>https://reurl.cc/7blq9</w:t>
      </w:r>
      <w:r w:rsidR="005305D6" w:rsidRPr="005305D6">
        <w:rPr>
          <w:rFonts w:ascii="標楷體" w:eastAsia="標楷體" w:hAnsi="標楷體" w:cs="Times New Roman" w:hint="eastAsia"/>
          <w:color w:val="FF0000"/>
          <w:szCs w:val="24"/>
        </w:rPr>
        <w:t>，以利</w:t>
      </w:r>
      <w:r w:rsidR="00A0545B" w:rsidRPr="005305D6">
        <w:rPr>
          <w:rFonts w:ascii="標楷體" w:eastAsia="標楷體" w:hAnsi="標楷體" w:cs="Times New Roman" w:hint="eastAsia"/>
          <w:color w:val="FF0000"/>
          <w:szCs w:val="24"/>
        </w:rPr>
        <w:t>教師</w:t>
      </w:r>
      <w:r w:rsidR="005305D6">
        <w:rPr>
          <w:rFonts w:ascii="標楷體" w:eastAsia="標楷體" w:hAnsi="標楷體" w:cs="Times New Roman" w:hint="eastAsia"/>
          <w:color w:val="FF0000"/>
          <w:szCs w:val="24"/>
        </w:rPr>
        <w:t>將臺北市就是我的大教室</w:t>
      </w:r>
      <w:r w:rsidR="00A0545B" w:rsidRPr="005305D6">
        <w:rPr>
          <w:rFonts w:ascii="標楷體" w:eastAsia="標楷體" w:hAnsi="標楷體" w:cs="Times New Roman" w:hint="eastAsia"/>
          <w:color w:val="FF0000"/>
          <w:szCs w:val="24"/>
        </w:rPr>
        <w:t>活動</w:t>
      </w:r>
      <w:r w:rsidR="00A0545B">
        <w:rPr>
          <w:rFonts w:ascii="標楷體" w:eastAsia="標楷體" w:hAnsi="標楷體" w:cs="Times New Roman" w:hint="eastAsia"/>
          <w:szCs w:val="24"/>
        </w:rPr>
        <w:t>結合既有課程，於課堂</w:t>
      </w:r>
      <w:r w:rsidR="00CC044F">
        <w:rPr>
          <w:rFonts w:ascii="標楷體" w:eastAsia="標楷體" w:hAnsi="標楷體" w:cs="Times New Roman" w:hint="eastAsia"/>
          <w:szCs w:val="24"/>
        </w:rPr>
        <w:t>教學</w:t>
      </w:r>
      <w:r w:rsidR="00A0545B">
        <w:rPr>
          <w:rFonts w:ascii="標楷體" w:eastAsia="標楷體" w:hAnsi="標楷體" w:cs="Times New Roman" w:hint="eastAsia"/>
          <w:szCs w:val="24"/>
        </w:rPr>
        <w:t>中融入國際教育</w:t>
      </w:r>
      <w:r w:rsidR="00CC044F">
        <w:rPr>
          <w:rFonts w:ascii="標楷體" w:eastAsia="標楷體" w:hAnsi="標楷體" w:cs="Times New Roman" w:hint="eastAsia"/>
          <w:szCs w:val="24"/>
        </w:rPr>
        <w:t>元素</w:t>
      </w:r>
      <w:r w:rsidR="00A0545B">
        <w:rPr>
          <w:rFonts w:ascii="標楷體" w:eastAsia="標楷體" w:hAnsi="標楷體" w:cs="Times New Roman" w:hint="eastAsia"/>
          <w:szCs w:val="24"/>
        </w:rPr>
        <w:t>，亦可配合回家作業或親子共學，引導學生思考</w:t>
      </w:r>
      <w:r w:rsidR="00CA120A">
        <w:rPr>
          <w:rFonts w:ascii="標楷體" w:eastAsia="標楷體" w:hAnsi="標楷體" w:cs="Times New Roman" w:hint="eastAsia"/>
          <w:szCs w:val="24"/>
        </w:rPr>
        <w:t>相</w:t>
      </w:r>
      <w:r w:rsidR="00A0545B">
        <w:rPr>
          <w:rFonts w:ascii="標楷體" w:eastAsia="標楷體" w:hAnsi="標楷體" w:cs="Times New Roman" w:hint="eastAsia"/>
          <w:szCs w:val="24"/>
        </w:rPr>
        <w:t>關議題</w:t>
      </w:r>
      <w:r w:rsidR="00CC044F">
        <w:rPr>
          <w:rFonts w:ascii="標楷體" w:eastAsia="標楷體" w:hAnsi="標楷體" w:cs="Times New Roman" w:hint="eastAsia"/>
          <w:szCs w:val="24"/>
        </w:rPr>
        <w:t>，實踐12年國教素養導向的整合能力</w:t>
      </w:r>
      <w:r w:rsidR="00270E33">
        <w:rPr>
          <w:rFonts w:ascii="標楷體" w:eastAsia="標楷體" w:hAnsi="標楷體" w:cs="Times New Roman" w:hint="eastAsia"/>
          <w:szCs w:val="24"/>
        </w:rPr>
        <w:t>；</w:t>
      </w:r>
      <w:r w:rsidR="00270E33" w:rsidRPr="00270E33">
        <w:rPr>
          <w:rFonts w:ascii="標楷體" w:eastAsia="標楷體" w:hAnsi="標楷體" w:cs="Times New Roman" w:hint="eastAsia"/>
          <w:color w:val="FF0000"/>
          <w:szCs w:val="24"/>
        </w:rPr>
        <w:t>另印製國際教育月活動任務海報「臺北市就是我的大教室」活動宣導海報1張，提供臺北市公私立各級學校宣導使用。</w:t>
      </w:r>
    </w:p>
    <w:p w:rsidR="00D73199" w:rsidRDefault="00D73199" w:rsidP="002C17CC">
      <w:pPr>
        <w:spacing w:line="440" w:lineRule="exact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2C17CC" w:rsidRPr="0085420B" w:rsidRDefault="002C17CC" w:rsidP="002C17CC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542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柒、獎勵</w:t>
      </w:r>
    </w:p>
    <w:p w:rsidR="00747F20" w:rsidRPr="00A6777C" w:rsidRDefault="00917ADE" w:rsidP="00747F20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b/>
          <w:color w:val="000000" w:themeColor="text1"/>
          <w:szCs w:val="24"/>
        </w:rPr>
      </w:pPr>
      <w:r w:rsidRPr="0085420B">
        <w:rPr>
          <w:rFonts w:ascii="標楷體" w:eastAsia="標楷體" w:hAnsi="標楷體"/>
          <w:color w:val="000000" w:themeColor="text1"/>
          <w:szCs w:val="24"/>
        </w:rPr>
        <w:t>一、</w:t>
      </w:r>
      <w:r w:rsidR="009B2B40" w:rsidRPr="00A6777C">
        <w:rPr>
          <w:rFonts w:ascii="標楷體" w:eastAsia="標楷體" w:hAnsi="標楷體" w:hint="eastAsia"/>
          <w:color w:val="000000" w:themeColor="text1"/>
          <w:szCs w:val="24"/>
        </w:rPr>
        <w:t>為鼓勵學生踴躍參與，</w:t>
      </w:r>
      <w:r w:rsidR="00747F20" w:rsidRPr="00A6777C">
        <w:rPr>
          <w:rFonts w:ascii="標楷體" w:eastAsia="標楷體" w:hAnsi="標楷體" w:hint="eastAsia"/>
          <w:color w:val="000000" w:themeColor="text1"/>
          <w:szCs w:val="24"/>
        </w:rPr>
        <w:t>請各校結合校內獎勵制度，自訂推動與鼓勵策略，本局將請駐區督學協助了解。</w:t>
      </w:r>
    </w:p>
    <w:p w:rsidR="00917ADE" w:rsidRPr="00A6777C" w:rsidRDefault="00747F20" w:rsidP="00917ADE">
      <w:pPr>
        <w:spacing w:line="440" w:lineRule="exact"/>
        <w:ind w:leftChars="118" w:left="768" w:hangingChars="202" w:hanging="485"/>
        <w:rPr>
          <w:rFonts w:ascii="標楷體" w:eastAsia="標楷體" w:hAnsi="標楷體"/>
          <w:b/>
          <w:color w:val="000000" w:themeColor="text1"/>
          <w:szCs w:val="24"/>
        </w:rPr>
      </w:pPr>
      <w:r w:rsidRPr="00A6777C">
        <w:rPr>
          <w:rFonts w:ascii="標楷體" w:eastAsia="標楷體" w:hAnsi="標楷體" w:hint="eastAsia"/>
          <w:color w:val="000000" w:themeColor="text1"/>
          <w:szCs w:val="24"/>
        </w:rPr>
        <w:t>二、針對各校</w:t>
      </w:r>
      <w:r w:rsidR="009B2B40" w:rsidRPr="00A6777C">
        <w:rPr>
          <w:rFonts w:ascii="標楷體" w:eastAsia="標楷體" w:hAnsi="標楷體" w:hint="eastAsia"/>
          <w:color w:val="000000" w:themeColor="text1"/>
          <w:szCs w:val="24"/>
        </w:rPr>
        <w:t>認真參與之班級與學生</w:t>
      </w:r>
      <w:r w:rsidRPr="00A6777C">
        <w:rPr>
          <w:rFonts w:ascii="標楷體" w:eastAsia="標楷體" w:hAnsi="標楷體" w:hint="eastAsia"/>
          <w:color w:val="000000" w:themeColor="text1"/>
          <w:szCs w:val="24"/>
        </w:rPr>
        <w:t>，可提報本局</w:t>
      </w:r>
      <w:r w:rsidR="009B2B40" w:rsidRPr="00A6777C">
        <w:rPr>
          <w:rFonts w:ascii="標楷體" w:eastAsia="標楷體" w:hAnsi="標楷體" w:hint="eastAsia"/>
          <w:color w:val="000000" w:themeColor="text1"/>
          <w:szCs w:val="24"/>
        </w:rPr>
        <w:t>予以獎勵</w:t>
      </w:r>
      <w:r w:rsidR="00BE7E00" w:rsidRPr="00A6777C">
        <w:rPr>
          <w:rFonts w:ascii="標楷體" w:eastAsia="標楷體" w:hAnsi="標楷體" w:hint="eastAsia"/>
          <w:color w:val="000000" w:themeColor="text1"/>
          <w:szCs w:val="24"/>
        </w:rPr>
        <w:t>(推薦表如附件)</w:t>
      </w:r>
      <w:r w:rsidR="003915DB" w:rsidRPr="003915DB">
        <w:rPr>
          <w:rFonts w:ascii="標楷體" w:eastAsia="標楷體" w:hAnsi="標楷體" w:hint="eastAsia"/>
          <w:color w:val="FF0000"/>
          <w:szCs w:val="24"/>
        </w:rPr>
        <w:t>，請學校於108年11月12日(星期二)前</w:t>
      </w:r>
      <w:r w:rsidR="00BE7E00" w:rsidRPr="003915DB">
        <w:rPr>
          <w:rFonts w:ascii="標楷體" w:eastAsia="標楷體" w:hAnsi="標楷體" w:hint="eastAsia"/>
          <w:color w:val="FF0000"/>
          <w:szCs w:val="24"/>
        </w:rPr>
        <w:t>，</w:t>
      </w:r>
      <w:r w:rsidR="00325BD7" w:rsidRPr="00A6777C">
        <w:rPr>
          <w:rFonts w:ascii="標楷體" w:eastAsia="標楷體" w:hAnsi="標楷體" w:hint="eastAsia"/>
          <w:color w:val="000000" w:themeColor="text1"/>
          <w:szCs w:val="24"/>
        </w:rPr>
        <w:t>依</w:t>
      </w:r>
      <w:r w:rsidR="00917ADE" w:rsidRPr="00A6777C">
        <w:rPr>
          <w:rFonts w:ascii="Times New Roman" w:eastAsia="標楷體" w:hAnsi="Times New Roman" w:hint="eastAsia"/>
          <w:color w:val="000000" w:themeColor="text1"/>
          <w:szCs w:val="24"/>
        </w:rPr>
        <w:t>學校規模大小</w:t>
      </w:r>
      <w:r w:rsidR="003915DB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9B2B40" w:rsidRPr="00A6777C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="00D72179" w:rsidRPr="00A6777C">
        <w:rPr>
          <w:rFonts w:ascii="Times New Roman" w:eastAsia="標楷體" w:hAnsi="Times New Roman" w:hint="eastAsia"/>
          <w:color w:val="000000" w:themeColor="text1"/>
          <w:szCs w:val="24"/>
        </w:rPr>
        <w:t>認真參與活動並表現卓越之班級為</w:t>
      </w:r>
      <w:r w:rsidR="009B2B40" w:rsidRPr="00A6777C">
        <w:rPr>
          <w:rFonts w:ascii="Times New Roman" w:eastAsia="標楷體" w:hAnsi="Times New Roman" w:hint="eastAsia"/>
          <w:color w:val="000000" w:themeColor="text1"/>
          <w:szCs w:val="24"/>
        </w:rPr>
        <w:t>「國際教育達人班」</w:t>
      </w:r>
      <w:r w:rsidR="00917ADE" w:rsidRPr="00A6777C">
        <w:rPr>
          <w:rFonts w:ascii="Times New Roman" w:eastAsia="標楷體" w:hAnsi="Times New Roman" w:hint="eastAsia"/>
          <w:color w:val="000000" w:themeColor="text1"/>
          <w:szCs w:val="24"/>
        </w:rPr>
        <w:t>，班級數</w:t>
      </w:r>
      <w:r w:rsidR="00BF657D" w:rsidRPr="00BF657D">
        <w:rPr>
          <w:rFonts w:ascii="Times New Roman" w:eastAsia="標楷體" w:hAnsi="Times New Roman" w:hint="eastAsia"/>
          <w:color w:val="FF0000"/>
          <w:szCs w:val="24"/>
        </w:rPr>
        <w:t>(</w:t>
      </w:r>
      <w:r w:rsidR="00BF657D">
        <w:rPr>
          <w:rFonts w:ascii="Times New Roman" w:eastAsia="標楷體" w:hAnsi="Times New Roman" w:hint="eastAsia"/>
          <w:color w:val="FF0000"/>
          <w:szCs w:val="24"/>
        </w:rPr>
        <w:t>普通班</w:t>
      </w:r>
      <w:r w:rsidR="00BF657D" w:rsidRPr="00BF657D">
        <w:rPr>
          <w:rFonts w:ascii="Times New Roman" w:eastAsia="標楷體" w:hAnsi="Times New Roman" w:hint="eastAsia"/>
          <w:color w:val="FF0000"/>
          <w:szCs w:val="24"/>
        </w:rPr>
        <w:t>)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20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班以下者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可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1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班</w:t>
      </w:r>
      <w:r w:rsidR="00917ADE" w:rsidRPr="00A6777C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21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班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~40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班者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至多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班，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41</w:t>
      </w:r>
      <w:r w:rsidR="00561460" w:rsidRPr="00A6777C">
        <w:rPr>
          <w:rFonts w:ascii="Times New Roman" w:eastAsia="標楷體" w:hAnsi="Times New Roman" w:hint="eastAsia"/>
          <w:color w:val="000000" w:themeColor="text1"/>
          <w:szCs w:val="24"/>
        </w:rPr>
        <w:t>班以上者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至多推薦</w:t>
      </w:r>
      <w:r w:rsidR="00917ADE" w:rsidRPr="00A6777C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917ADE" w:rsidRPr="00A6777C">
        <w:rPr>
          <w:rFonts w:ascii="Times New Roman" w:eastAsia="標楷體" w:hAnsi="Times New Roman" w:hint="eastAsia"/>
          <w:color w:val="000000" w:themeColor="text1"/>
          <w:szCs w:val="24"/>
        </w:rPr>
        <w:t>班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32220A">
        <w:rPr>
          <w:rFonts w:ascii="Times New Roman" w:eastAsia="標楷體" w:hAnsi="Times New Roman" w:hint="eastAsia"/>
          <w:color w:val="000000" w:themeColor="text1"/>
          <w:szCs w:val="24"/>
        </w:rPr>
        <w:t>本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局將頒發獎狀及禮券每班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2</w:t>
      </w:r>
      <w:r w:rsidR="000A4C36" w:rsidRPr="00A6777C">
        <w:rPr>
          <w:rFonts w:ascii="Times New Roman" w:eastAsia="標楷體" w:hAnsi="Times New Roman"/>
          <w:color w:val="000000" w:themeColor="text1"/>
          <w:szCs w:val="24"/>
        </w:rPr>
        <w:t>,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000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元以茲鼓勵。學校提報推薦名單時需將相關推動歷程留校備查，俾利抽訪學校了解班級執行情形</w:t>
      </w:r>
      <w:r w:rsidR="00774FAF" w:rsidRPr="00A6777C">
        <w:rPr>
          <w:rFonts w:ascii="Times New Roman" w:eastAsia="標楷體" w:hAnsi="Times New Roman" w:hint="eastAsia"/>
          <w:color w:val="000000" w:themeColor="text1"/>
          <w:szCs w:val="24"/>
        </w:rPr>
        <w:t>，依此作為</w:t>
      </w:r>
      <w:r w:rsidR="000A4C36" w:rsidRPr="00A6777C">
        <w:rPr>
          <w:rFonts w:ascii="Times New Roman" w:eastAsia="標楷體" w:hAnsi="Times New Roman" w:hint="eastAsia"/>
          <w:color w:val="000000" w:themeColor="text1"/>
          <w:szCs w:val="24"/>
        </w:rPr>
        <w:t>本局</w:t>
      </w:r>
      <w:r w:rsidR="00774FAF" w:rsidRPr="00A6777C">
        <w:rPr>
          <w:rFonts w:ascii="Times New Roman" w:eastAsia="標楷體" w:hAnsi="Times New Roman" w:hint="eastAsia"/>
          <w:color w:val="000000" w:themeColor="text1"/>
          <w:szCs w:val="24"/>
        </w:rPr>
        <w:t>獎勵依據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7649B7" w:rsidRPr="003915DB" w:rsidRDefault="00747F20" w:rsidP="003915DB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color w:val="000000" w:themeColor="text1"/>
          <w:szCs w:val="24"/>
        </w:rPr>
      </w:pPr>
      <w:r w:rsidRPr="00A6777C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2C17CC" w:rsidRPr="00A6777C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325BD7" w:rsidRPr="00A6777C">
        <w:rPr>
          <w:rFonts w:ascii="標楷體" w:eastAsia="標楷體" w:hAnsi="標楷體" w:hint="eastAsia"/>
          <w:color w:val="000000" w:themeColor="text1"/>
          <w:szCs w:val="24"/>
        </w:rPr>
        <w:t>學生個人部分，</w:t>
      </w:r>
      <w:r w:rsidR="004C1512" w:rsidRPr="003915DB">
        <w:rPr>
          <w:rFonts w:ascii="標楷體" w:eastAsia="標楷體" w:hAnsi="標楷體" w:hint="eastAsia"/>
          <w:color w:val="FF0000"/>
          <w:szCs w:val="24"/>
        </w:rPr>
        <w:t>請學校於108年11月12日(星期二)前，</w:t>
      </w:r>
      <w:r w:rsidR="00271E0A" w:rsidRPr="00A6777C">
        <w:rPr>
          <w:rFonts w:ascii="標楷體" w:eastAsia="標楷體" w:hAnsi="標楷體" w:hint="eastAsia"/>
          <w:color w:val="000000" w:themeColor="text1"/>
          <w:szCs w:val="24"/>
        </w:rPr>
        <w:t>依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學校規模大小，推薦</w:t>
      </w:r>
      <w:r w:rsidR="00D72179" w:rsidRPr="00A6777C">
        <w:rPr>
          <w:rFonts w:ascii="Times New Roman" w:eastAsia="標楷體" w:hAnsi="Times New Roman" w:hint="eastAsia"/>
          <w:color w:val="000000" w:themeColor="text1"/>
          <w:szCs w:val="24"/>
        </w:rPr>
        <w:t>認真參與活動並表現卓越之學生為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「國際教育</w:t>
      </w:r>
      <w:r w:rsidR="00C000E5">
        <w:rPr>
          <w:rFonts w:ascii="Times New Roman" w:eastAsia="標楷體" w:hAnsi="Times New Roman" w:hint="eastAsia"/>
          <w:color w:val="000000" w:themeColor="text1"/>
          <w:szCs w:val="24"/>
        </w:rPr>
        <w:t>小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達人」，班級數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20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班以下者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至多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="00BF2EAA">
        <w:rPr>
          <w:rFonts w:ascii="Times New Roman" w:eastAsia="標楷體" w:hAnsi="Times New Roman" w:hint="eastAsia"/>
          <w:color w:val="000000" w:themeColor="text1"/>
          <w:szCs w:val="24"/>
        </w:rPr>
        <w:t>3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人，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21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班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~40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班者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至多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="00BF2EAA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人，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41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班以上者</w:t>
      </w:r>
      <w:r w:rsidR="00D72179" w:rsidRPr="00A6777C">
        <w:rPr>
          <w:rFonts w:ascii="Times New Roman" w:eastAsia="標楷體" w:hAnsi="Times New Roman" w:hint="eastAsia"/>
          <w:color w:val="000000" w:themeColor="text1"/>
          <w:szCs w:val="24"/>
        </w:rPr>
        <w:t>推薦</w:t>
      </w:r>
      <w:r w:rsidRPr="00A6777C">
        <w:rPr>
          <w:rFonts w:ascii="Times New Roman" w:eastAsia="標楷體" w:hAnsi="Times New Roman" w:hint="eastAsia"/>
          <w:color w:val="000000" w:themeColor="text1"/>
          <w:szCs w:val="24"/>
        </w:rPr>
        <w:t>至多</w:t>
      </w:r>
      <w:r w:rsidR="00BF2EAA">
        <w:rPr>
          <w:rFonts w:ascii="Times New Roman" w:eastAsia="標楷體" w:hAnsi="Times New Roman" w:hint="eastAsia"/>
          <w:color w:val="000000" w:themeColor="text1"/>
          <w:szCs w:val="24"/>
        </w:rPr>
        <w:t>10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人，由本局頒發獎狀</w:t>
      </w:r>
      <w:r w:rsidR="00D72179" w:rsidRPr="00A6777C">
        <w:rPr>
          <w:rFonts w:ascii="Times New Roman" w:eastAsia="標楷體" w:hAnsi="Times New Roman" w:hint="eastAsia"/>
          <w:color w:val="000000" w:themeColor="text1"/>
          <w:szCs w:val="24"/>
        </w:rPr>
        <w:t>鼓勵</w:t>
      </w:r>
      <w:r w:rsidR="00271E0A" w:rsidRPr="00A6777C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7649B7" w:rsidRPr="00CA7E56" w:rsidRDefault="007649B7" w:rsidP="000A0A79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b/>
          <w:color w:val="000000" w:themeColor="text1"/>
          <w:szCs w:val="24"/>
        </w:rPr>
      </w:pPr>
    </w:p>
    <w:p w:rsidR="002C17CC" w:rsidRPr="00864735" w:rsidRDefault="002C17CC" w:rsidP="002F5AF4">
      <w:pPr>
        <w:widowControl/>
        <w:rPr>
          <w:rFonts w:ascii="標楷體" w:eastAsia="標楷體" w:hAnsi="標楷體"/>
          <w:b/>
          <w:sz w:val="28"/>
          <w:szCs w:val="28"/>
        </w:rPr>
      </w:pPr>
      <w:r w:rsidRPr="00864735">
        <w:rPr>
          <w:rFonts w:ascii="標楷體" w:eastAsia="標楷體" w:hAnsi="標楷體"/>
          <w:b/>
          <w:sz w:val="28"/>
          <w:szCs w:val="28"/>
        </w:rPr>
        <w:t>捌、</w:t>
      </w:r>
      <w:r w:rsidRPr="00864735">
        <w:rPr>
          <w:rFonts w:ascii="標楷體" w:eastAsia="標楷體" w:hAnsi="標楷體" w:hint="eastAsia"/>
          <w:b/>
          <w:sz w:val="28"/>
          <w:szCs w:val="28"/>
        </w:rPr>
        <w:t>成效評估</w:t>
      </w:r>
    </w:p>
    <w:p w:rsidR="000B2027" w:rsidRPr="00864735" w:rsidRDefault="00BB4EE0" w:rsidP="002F5AF4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color w:val="000000" w:themeColor="text1"/>
          <w:szCs w:val="24"/>
        </w:rPr>
      </w:pPr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一</w:t>
      </w:r>
      <w:r w:rsidR="00D40EE2" w:rsidRPr="00864735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="0032220A" w:rsidRPr="00864735">
        <w:rPr>
          <w:rFonts w:ascii="Times New Roman" w:eastAsia="標楷體" w:hAnsi="Times New Roman" w:hint="eastAsia"/>
          <w:color w:val="000000" w:themeColor="text1"/>
          <w:szCs w:val="24"/>
        </w:rPr>
        <w:t>透過城市現況連結聯合國永續發展目標</w:t>
      </w:r>
      <w:r w:rsidR="0032220A" w:rsidRPr="00864735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32220A" w:rsidRPr="00864735">
        <w:rPr>
          <w:rFonts w:ascii="Times New Roman" w:eastAsia="標楷體" w:hAnsi="Times New Roman"/>
          <w:color w:val="000000" w:themeColor="text1"/>
          <w:szCs w:val="24"/>
        </w:rPr>
        <w:t>SDGs</w:t>
      </w:r>
      <w:r w:rsidR="0032220A" w:rsidRPr="00864735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="0032220A" w:rsidRPr="00864735">
        <w:rPr>
          <w:rFonts w:ascii="Times New Roman" w:eastAsia="標楷體" w:hAnsi="Times New Roman" w:hint="eastAsia"/>
          <w:color w:val="000000" w:themeColor="text1"/>
          <w:szCs w:val="24"/>
        </w:rPr>
        <w:t>與全球議題，扎實本市國際教育課程</w:t>
      </w:r>
      <w:r w:rsidR="002F5AF4" w:rsidRPr="00864735">
        <w:rPr>
          <w:rFonts w:ascii="Times New Roman" w:eastAsia="標楷體" w:hAnsi="Times New Roman" w:hint="eastAsia"/>
          <w:color w:val="000000" w:themeColor="text1"/>
          <w:szCs w:val="24"/>
        </w:rPr>
        <w:t>。</w:t>
      </w:r>
    </w:p>
    <w:p w:rsidR="0032220A" w:rsidRPr="00864735" w:rsidRDefault="0032220A" w:rsidP="002F5AF4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color w:val="000000" w:themeColor="text1"/>
          <w:szCs w:val="24"/>
        </w:rPr>
      </w:pPr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二、發展本市國際教育任務學習地圖，讓學習走出教室，活絡國際教育教師教學互動模組。</w:t>
      </w:r>
    </w:p>
    <w:p w:rsidR="0032220A" w:rsidRPr="00864735" w:rsidRDefault="0032220A" w:rsidP="002F5AF4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color w:val="000000" w:themeColor="text1"/>
          <w:szCs w:val="24"/>
        </w:rPr>
      </w:pPr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三、經由走讀城</w:t>
      </w:r>
      <w:r w:rsidR="00864735" w:rsidRPr="00864735">
        <w:rPr>
          <w:rFonts w:ascii="Times New Roman" w:eastAsia="標楷體" w:hAnsi="Times New Roman" w:hint="eastAsia"/>
          <w:color w:val="000000" w:themeColor="text1"/>
          <w:szCs w:val="24"/>
        </w:rPr>
        <w:t>市</w:t>
      </w:r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探索</w:t>
      </w:r>
      <w:r w:rsidR="00864735" w:rsidRPr="00864735">
        <w:rPr>
          <w:rFonts w:ascii="Times New Roman" w:eastAsia="標楷體" w:hAnsi="Times New Roman" w:hint="eastAsia"/>
          <w:color w:val="000000" w:themeColor="text1"/>
          <w:szCs w:val="24"/>
        </w:rPr>
        <w:t>社會現況，提升學生探究、全球問題解決與公民意識的能力和覺知。</w:t>
      </w:r>
    </w:p>
    <w:p w:rsidR="00EB54EA" w:rsidRPr="00864735" w:rsidRDefault="00864735" w:rsidP="00864735">
      <w:pPr>
        <w:spacing w:line="440" w:lineRule="exact"/>
        <w:ind w:leftChars="118" w:left="768" w:hangingChars="202" w:hanging="485"/>
        <w:rPr>
          <w:rFonts w:ascii="Times New Roman" w:eastAsia="標楷體" w:hAnsi="Times New Roman"/>
          <w:color w:val="000000" w:themeColor="text1"/>
          <w:szCs w:val="24"/>
        </w:rPr>
      </w:pPr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四、推展任務導向的教學互動，落實</w:t>
      </w:r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12</w:t>
      </w:r>
      <w:r w:rsidRPr="00864735">
        <w:rPr>
          <w:rFonts w:ascii="Times New Roman" w:eastAsia="標楷體" w:hAnsi="Times New Roman" w:hint="eastAsia"/>
          <w:color w:val="000000" w:themeColor="text1"/>
          <w:szCs w:val="24"/>
        </w:rPr>
        <w:t>年國教素養導向的整合學習，達到未來人才培育。</w:t>
      </w:r>
    </w:p>
    <w:p w:rsidR="00BB607C" w:rsidRDefault="002C17CC" w:rsidP="00D23B93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BB607C" w:rsidRPr="00DA22B5">
        <w:rPr>
          <w:rFonts w:ascii="標楷體" w:eastAsia="標楷體" w:hAnsi="標楷體" w:hint="eastAsia"/>
          <w:b/>
          <w:sz w:val="28"/>
          <w:szCs w:val="28"/>
        </w:rPr>
        <w:t>、</w:t>
      </w:r>
      <w:r w:rsidR="00BB607C">
        <w:rPr>
          <w:rFonts w:ascii="標楷體" w:eastAsia="標楷體" w:hAnsi="標楷體" w:hint="eastAsia"/>
          <w:b/>
          <w:sz w:val="28"/>
          <w:szCs w:val="28"/>
        </w:rPr>
        <w:t>計畫經費</w:t>
      </w:r>
    </w:p>
    <w:p w:rsidR="00BB607C" w:rsidRPr="00BB607C" w:rsidRDefault="00BB607C" w:rsidP="00BB607C">
      <w:pPr>
        <w:widowControl/>
        <w:rPr>
          <w:rFonts w:ascii="標楷體" w:eastAsia="標楷體" w:hAnsi="標楷體"/>
          <w:szCs w:val="24"/>
        </w:rPr>
      </w:pPr>
      <w:r w:rsidRPr="00BB607C">
        <w:rPr>
          <w:rFonts w:ascii="標楷體" w:eastAsia="標楷體" w:hAnsi="標楷體" w:hint="eastAsia"/>
          <w:szCs w:val="24"/>
        </w:rPr>
        <w:tab/>
      </w:r>
      <w:r w:rsidRPr="00BB607C">
        <w:rPr>
          <w:rFonts w:ascii="標楷體" w:eastAsia="標楷體" w:hAnsi="標楷體" w:hint="eastAsia"/>
          <w:szCs w:val="24"/>
        </w:rPr>
        <w:tab/>
        <w:t xml:space="preserve">   本計畫所需經費由教育局</w:t>
      </w:r>
      <w:r w:rsidR="003264D5">
        <w:rPr>
          <w:rFonts w:ascii="標楷體" w:eastAsia="標楷體" w:hAnsi="標楷體" w:hint="eastAsia"/>
          <w:szCs w:val="24"/>
        </w:rPr>
        <w:t>國際交流業務</w:t>
      </w:r>
      <w:r w:rsidR="005D2771">
        <w:rPr>
          <w:rFonts w:ascii="標楷體" w:eastAsia="標楷體" w:hAnsi="標楷體" w:hint="eastAsia"/>
          <w:szCs w:val="24"/>
        </w:rPr>
        <w:t>相</w:t>
      </w:r>
      <w:r w:rsidR="003264D5">
        <w:rPr>
          <w:rFonts w:ascii="標楷體" w:eastAsia="標楷體" w:hAnsi="標楷體" w:hint="eastAsia"/>
          <w:szCs w:val="24"/>
        </w:rPr>
        <w:t>關</w:t>
      </w:r>
      <w:r w:rsidR="009A59F4">
        <w:rPr>
          <w:rFonts w:ascii="標楷體" w:eastAsia="標楷體" w:hAnsi="標楷體" w:hint="eastAsia"/>
          <w:szCs w:val="24"/>
        </w:rPr>
        <w:t>預算下</w:t>
      </w:r>
      <w:r>
        <w:rPr>
          <w:rFonts w:ascii="標楷體" w:eastAsia="標楷體" w:hAnsi="標楷體" w:hint="eastAsia"/>
          <w:szCs w:val="24"/>
        </w:rPr>
        <w:t>支應。</w:t>
      </w:r>
    </w:p>
    <w:p w:rsidR="007649B7" w:rsidRDefault="002C17C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拾</w:t>
      </w:r>
      <w:r w:rsidR="00BB607C" w:rsidRPr="000576E7">
        <w:rPr>
          <w:rFonts w:ascii="標楷體" w:eastAsia="標楷體" w:hAnsi="標楷體" w:hint="eastAsia"/>
          <w:b/>
          <w:sz w:val="28"/>
          <w:szCs w:val="28"/>
        </w:rPr>
        <w:t>、</w:t>
      </w:r>
      <w:r w:rsidR="000576E7" w:rsidRPr="000576E7">
        <w:rPr>
          <w:rFonts w:ascii="標楷體" w:eastAsia="標楷體" w:hAnsi="標楷體" w:hint="eastAsia"/>
          <w:sz w:val="28"/>
          <w:szCs w:val="28"/>
        </w:rPr>
        <w:t>本實施計畫奉核定後實施，修正時亦同。</w:t>
      </w:r>
    </w:p>
    <w:p w:rsidR="009D0879" w:rsidRPr="009D0879" w:rsidRDefault="009D0879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9D0879" w:rsidRDefault="009D0879" w:rsidP="00BE7E00">
      <w:pPr>
        <w:rPr>
          <w:rFonts w:ascii="標楷體" w:eastAsia="標楷體" w:hAnsi="標楷體"/>
          <w:b/>
          <w:sz w:val="28"/>
          <w:szCs w:val="28"/>
        </w:rPr>
      </w:pPr>
    </w:p>
    <w:p w:rsidR="00BE7E00" w:rsidRDefault="00BE7E00" w:rsidP="00BE7E0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附件</w:t>
      </w:r>
    </w:p>
    <w:p w:rsidR="00252B48" w:rsidRDefault="00252B48" w:rsidP="00252B4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A22B5">
        <w:rPr>
          <w:rFonts w:ascii="標楷體" w:eastAsia="標楷體" w:hAnsi="標楷體" w:hint="eastAsia"/>
          <w:b/>
          <w:sz w:val="28"/>
          <w:szCs w:val="28"/>
        </w:rPr>
        <w:t>臺北市</w:t>
      </w:r>
      <w:r>
        <w:rPr>
          <w:rFonts w:ascii="標楷體" w:eastAsia="標楷體" w:hAnsi="標楷體" w:hint="eastAsia"/>
          <w:b/>
          <w:sz w:val="28"/>
          <w:szCs w:val="28"/>
        </w:rPr>
        <w:t>政府教育局</w:t>
      </w:r>
      <w:r w:rsidR="0016428F">
        <w:rPr>
          <w:rFonts w:ascii="標楷體" w:eastAsia="標楷體" w:hAnsi="標楷體" w:hint="eastAsia"/>
          <w:b/>
          <w:sz w:val="28"/>
          <w:szCs w:val="28"/>
        </w:rPr>
        <w:t>108</w:t>
      </w:r>
      <w:r>
        <w:rPr>
          <w:rFonts w:ascii="標楷體" w:eastAsia="標楷體" w:hAnsi="標楷體" w:hint="eastAsia"/>
          <w:b/>
          <w:sz w:val="28"/>
          <w:szCs w:val="28"/>
        </w:rPr>
        <w:t>年度國際教育月推薦表</w:t>
      </w:r>
    </w:p>
    <w:p w:rsidR="00252B48" w:rsidRDefault="00252B48" w:rsidP="00252B4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學校名稱：</w:t>
      </w:r>
    </w:p>
    <w:p w:rsidR="00252B48" w:rsidRDefault="00252B48" w:rsidP="00252B4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學校班級數：</w:t>
      </w:r>
    </w:p>
    <w:p w:rsidR="00252B48" w:rsidRDefault="00252B48" w:rsidP="00252B4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「國際教育達人班」推薦班級：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252B48" w:rsidTr="00BE7E00">
        <w:trPr>
          <w:jc w:val="center"/>
        </w:trPr>
        <w:tc>
          <w:tcPr>
            <w:tcW w:w="2787" w:type="dxa"/>
          </w:tcPr>
          <w:p w:rsidR="00252B48" w:rsidRDefault="00252B48" w:rsidP="00252B48">
            <w:pPr>
              <w:ind w:firstLineChars="250" w:firstLine="70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    班</w:t>
            </w:r>
          </w:p>
        </w:tc>
        <w:tc>
          <w:tcPr>
            <w:tcW w:w="2787" w:type="dxa"/>
          </w:tcPr>
          <w:p w:rsidR="00252B48" w:rsidRDefault="00252B48" w:rsidP="00252B4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    班</w:t>
            </w:r>
          </w:p>
        </w:tc>
        <w:tc>
          <w:tcPr>
            <w:tcW w:w="2788" w:type="dxa"/>
          </w:tcPr>
          <w:p w:rsidR="00252B48" w:rsidRDefault="00252B48" w:rsidP="00252B4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    班</w:t>
            </w:r>
          </w:p>
        </w:tc>
      </w:tr>
    </w:tbl>
    <w:p w:rsidR="00252B48" w:rsidRDefault="00BF657D" w:rsidP="00252B4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</w:p>
    <w:p w:rsidR="00252B48" w:rsidRDefault="00252B48" w:rsidP="00252B4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「國際教育達人」推薦學生：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3544"/>
        <w:gridCol w:w="3736"/>
      </w:tblGrid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b/>
                <w:sz w:val="28"/>
                <w:szCs w:val="28"/>
              </w:rPr>
            </w:pPr>
            <w:r w:rsidRPr="0045632D">
              <w:rPr>
                <w:rFonts w:ascii="標楷體" w:eastAsia="標楷體" w:hAnsi="標楷體" w:cs="Meiryo UI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544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632D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5632D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252B48" w:rsidRPr="0045632D" w:rsidRDefault="00252B48" w:rsidP="00252B48">
            <w:pPr>
              <w:jc w:val="center"/>
              <w:rPr>
                <w:sz w:val="32"/>
                <w:szCs w:val="32"/>
              </w:rPr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8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9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  <w:tr w:rsidR="00252B48" w:rsidRPr="0045632D" w:rsidTr="00252B48">
        <w:trPr>
          <w:jc w:val="center"/>
        </w:trPr>
        <w:tc>
          <w:tcPr>
            <w:tcW w:w="1242" w:type="dxa"/>
          </w:tcPr>
          <w:p w:rsidR="00252B48" w:rsidRPr="0045632D" w:rsidRDefault="00252B48" w:rsidP="00252B48">
            <w:pPr>
              <w:jc w:val="center"/>
              <w:rPr>
                <w:rFonts w:ascii="標楷體" w:eastAsia="標楷體" w:hAnsi="標楷體" w:cs="Meiryo UI"/>
                <w:sz w:val="32"/>
                <w:szCs w:val="32"/>
              </w:rPr>
            </w:pPr>
            <w:r w:rsidRPr="0045632D">
              <w:rPr>
                <w:rFonts w:ascii="標楷體" w:eastAsia="標楷體" w:hAnsi="標楷體" w:cs="Meiryo UI" w:hint="eastAsia"/>
                <w:sz w:val="32"/>
                <w:szCs w:val="32"/>
              </w:rPr>
              <w:t>10</w:t>
            </w:r>
          </w:p>
        </w:tc>
        <w:tc>
          <w:tcPr>
            <w:tcW w:w="3544" w:type="dxa"/>
          </w:tcPr>
          <w:p w:rsidR="00252B48" w:rsidRDefault="00252B48" w:rsidP="00252B48">
            <w:pPr>
              <w:jc w:val="center"/>
            </w:pPr>
            <w:r w:rsidRPr="00ED5328">
              <w:rPr>
                <w:rFonts w:ascii="標楷體" w:eastAsia="標楷體" w:hAnsi="標楷體" w:hint="eastAsia"/>
                <w:b/>
                <w:sz w:val="28"/>
                <w:szCs w:val="28"/>
              </w:rPr>
              <w:t>年       班</w:t>
            </w:r>
          </w:p>
        </w:tc>
        <w:tc>
          <w:tcPr>
            <w:tcW w:w="3736" w:type="dxa"/>
          </w:tcPr>
          <w:p w:rsidR="00252B48" w:rsidRPr="0045632D" w:rsidRDefault="00252B48" w:rsidP="00252B48">
            <w:pPr>
              <w:rPr>
                <w:sz w:val="32"/>
                <w:szCs w:val="32"/>
              </w:rPr>
            </w:pPr>
          </w:p>
        </w:tc>
      </w:tr>
    </w:tbl>
    <w:p w:rsidR="00252B48" w:rsidRPr="006606D5" w:rsidRDefault="00BF657D" w:rsidP="00252B48">
      <w:pPr>
        <w:shd w:val="clear" w:color="auto" w:fill="FFFFFF"/>
        <w:tabs>
          <w:tab w:val="num" w:pos="360"/>
          <w:tab w:val="num" w:pos="958"/>
        </w:tabs>
        <w:spacing w:line="276" w:lineRule="auto"/>
        <w:ind w:left="900" w:hanging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承辦人                  主任                           校長</w:t>
      </w:r>
    </w:p>
    <w:sectPr w:rsidR="00252B48" w:rsidRPr="006606D5" w:rsidSect="00BB60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E1" w:rsidRDefault="00CF46E1" w:rsidP="00D601A4">
      <w:r>
        <w:separator/>
      </w:r>
    </w:p>
  </w:endnote>
  <w:endnote w:type="continuationSeparator" w:id="0">
    <w:p w:rsidR="00CF46E1" w:rsidRDefault="00CF46E1" w:rsidP="00D6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00000001" w:usb1="08080000" w:usb2="00000010" w:usb3="00000000" w:csb0="00100000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E1" w:rsidRDefault="00CF46E1" w:rsidP="00D601A4">
      <w:r>
        <w:separator/>
      </w:r>
    </w:p>
  </w:footnote>
  <w:footnote w:type="continuationSeparator" w:id="0">
    <w:p w:rsidR="00CF46E1" w:rsidRDefault="00CF46E1" w:rsidP="00D6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7CC3D5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6951AF"/>
    <w:multiLevelType w:val="hybridMultilevel"/>
    <w:tmpl w:val="C3402474"/>
    <w:lvl w:ilvl="0" w:tplc="817609B4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A78063A4">
      <w:start w:val="1"/>
      <w:numFmt w:val="japaneseCounting"/>
      <w:lvlText w:val="%2、"/>
      <w:lvlJc w:val="left"/>
      <w:pPr>
        <w:ind w:left="1800" w:hanging="720"/>
      </w:pPr>
      <w:rPr>
        <w:rFonts w:ascii="Arial" w:eastAsia="新細明體" w:hAnsi="Arial" w:cs="Arial" w:hint="default"/>
        <w:color w:val="00000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53B3"/>
    <w:multiLevelType w:val="hybridMultilevel"/>
    <w:tmpl w:val="1B5E58FE"/>
    <w:lvl w:ilvl="0" w:tplc="C6F89DB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DB46647"/>
    <w:multiLevelType w:val="hybridMultilevel"/>
    <w:tmpl w:val="DE8072CC"/>
    <w:lvl w:ilvl="0" w:tplc="4B58F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361FE"/>
    <w:multiLevelType w:val="hybridMultilevel"/>
    <w:tmpl w:val="9B14E3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6038BA"/>
    <w:multiLevelType w:val="hybridMultilevel"/>
    <w:tmpl w:val="68F4BBE6"/>
    <w:lvl w:ilvl="0" w:tplc="E1E23CAE">
      <w:start w:val="2"/>
      <w:numFmt w:val="bullet"/>
      <w:lvlText w:val="‧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358412F"/>
    <w:multiLevelType w:val="hybridMultilevel"/>
    <w:tmpl w:val="E592BD7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64E5533"/>
    <w:multiLevelType w:val="hybridMultilevel"/>
    <w:tmpl w:val="40B26272"/>
    <w:lvl w:ilvl="0" w:tplc="5922C55E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 w15:restartNumberingAfterBreak="0">
    <w:nsid w:val="1C3D06B3"/>
    <w:multiLevelType w:val="hybridMultilevel"/>
    <w:tmpl w:val="56BCEBB4"/>
    <w:lvl w:ilvl="0" w:tplc="2BD61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FF7FDA"/>
    <w:multiLevelType w:val="hybridMultilevel"/>
    <w:tmpl w:val="539C20BA"/>
    <w:lvl w:ilvl="0" w:tplc="36B4285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B5629E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E8062C"/>
    <w:multiLevelType w:val="hybridMultilevel"/>
    <w:tmpl w:val="49526100"/>
    <w:lvl w:ilvl="0" w:tplc="F34C2C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500579"/>
    <w:multiLevelType w:val="hybridMultilevel"/>
    <w:tmpl w:val="43A6A1A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83A7092"/>
    <w:multiLevelType w:val="hybridMultilevel"/>
    <w:tmpl w:val="DBE45E3E"/>
    <w:lvl w:ilvl="0" w:tplc="0E44AA8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2C1E31FC"/>
    <w:multiLevelType w:val="hybridMultilevel"/>
    <w:tmpl w:val="999A48AE"/>
    <w:lvl w:ilvl="0" w:tplc="BD76EAF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2FC00AD2"/>
    <w:multiLevelType w:val="hybridMultilevel"/>
    <w:tmpl w:val="E9A4C484"/>
    <w:lvl w:ilvl="0" w:tplc="837C8CB8">
      <w:start w:val="2"/>
      <w:numFmt w:val="bullet"/>
      <w:lvlText w:val="‧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3D47C25"/>
    <w:multiLevelType w:val="hybridMultilevel"/>
    <w:tmpl w:val="A60E0A90"/>
    <w:lvl w:ilvl="0" w:tplc="6A98A31A">
      <w:start w:val="1"/>
      <w:numFmt w:val="decimal"/>
      <w:lvlText w:val="(%1)"/>
      <w:lvlJc w:val="left"/>
      <w:pPr>
        <w:ind w:left="360" w:hanging="360"/>
      </w:pPr>
      <w:rPr>
        <w:rFonts w:eastAsia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EC7B0D"/>
    <w:multiLevelType w:val="multilevel"/>
    <w:tmpl w:val="CBE0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648A4"/>
    <w:multiLevelType w:val="hybridMultilevel"/>
    <w:tmpl w:val="91B084D8"/>
    <w:lvl w:ilvl="0" w:tplc="D49622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5F5DB6"/>
    <w:multiLevelType w:val="hybridMultilevel"/>
    <w:tmpl w:val="9986210E"/>
    <w:lvl w:ilvl="0" w:tplc="280EEE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B95832"/>
    <w:multiLevelType w:val="hybridMultilevel"/>
    <w:tmpl w:val="37869E36"/>
    <w:lvl w:ilvl="0" w:tplc="FE407E62">
      <w:start w:val="1"/>
      <w:numFmt w:val="decimal"/>
      <w:lvlText w:val="(%1)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0" w15:restartNumberingAfterBreak="0">
    <w:nsid w:val="3CAB1B2E"/>
    <w:multiLevelType w:val="hybridMultilevel"/>
    <w:tmpl w:val="CFCA2098"/>
    <w:lvl w:ilvl="0" w:tplc="F1F49C5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3008A0"/>
    <w:multiLevelType w:val="hybridMultilevel"/>
    <w:tmpl w:val="3F3C49B2"/>
    <w:lvl w:ilvl="0" w:tplc="34CCD03E">
      <w:start w:val="1"/>
      <w:numFmt w:val="taiwaneseCountingThousand"/>
      <w:lvlText w:val="(%1)"/>
      <w:lvlJc w:val="left"/>
      <w:pPr>
        <w:ind w:left="14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22" w15:restartNumberingAfterBreak="0">
    <w:nsid w:val="42B97C8D"/>
    <w:multiLevelType w:val="hybridMultilevel"/>
    <w:tmpl w:val="0D16621A"/>
    <w:lvl w:ilvl="0" w:tplc="A03217B6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B5B14"/>
    <w:multiLevelType w:val="hybridMultilevel"/>
    <w:tmpl w:val="E4BC9E7E"/>
    <w:lvl w:ilvl="0" w:tplc="5998B6CC">
      <w:start w:val="1"/>
      <w:numFmt w:val="ideographLegalTraditional"/>
      <w:lvlText w:val="%1、"/>
      <w:lvlJc w:val="left"/>
      <w:pPr>
        <w:tabs>
          <w:tab w:val="num" w:pos="1048"/>
        </w:tabs>
        <w:ind w:left="1048" w:hanging="480"/>
      </w:pPr>
      <w:rPr>
        <w:rFonts w:ascii="標楷體" w:eastAsia="標楷體" w:hAnsi="標楷體" w:cs="Times New Roman"/>
        <w:b/>
        <w:lang w:val="en-US"/>
      </w:rPr>
    </w:lvl>
    <w:lvl w:ilvl="1" w:tplc="4E8CE5C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b w:val="0"/>
        <w:lang w:val="en-US"/>
      </w:rPr>
    </w:lvl>
    <w:lvl w:ilvl="2" w:tplc="1AD49BE4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19FAE3C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1898"/>
        </w:tabs>
        <w:ind w:left="1898" w:hanging="480"/>
      </w:pPr>
    </w:lvl>
    <w:lvl w:ilvl="7" w:tplc="F7B0A458">
      <w:start w:val="1"/>
      <w:numFmt w:val="taiwaneseCountingThousand"/>
      <w:lvlText w:val="(%8)"/>
      <w:lvlJc w:val="left"/>
      <w:pPr>
        <w:ind w:left="3840" w:hanging="480"/>
      </w:pPr>
      <w:rPr>
        <w:rFonts w:hint="default"/>
        <w:strike w:val="0"/>
        <w:color w:val="000000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BF9579B"/>
    <w:multiLevelType w:val="hybridMultilevel"/>
    <w:tmpl w:val="26A87F44"/>
    <w:lvl w:ilvl="0" w:tplc="E8269E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5179B6"/>
    <w:multiLevelType w:val="hybridMultilevel"/>
    <w:tmpl w:val="5B4043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6007FD"/>
    <w:multiLevelType w:val="hybridMultilevel"/>
    <w:tmpl w:val="049C1C06"/>
    <w:lvl w:ilvl="0" w:tplc="D77A176C">
      <w:start w:val="1"/>
      <w:numFmt w:val="decimal"/>
      <w:lvlText w:val="(%1)"/>
      <w:lvlJc w:val="left"/>
      <w:pPr>
        <w:ind w:left="18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1" w:hanging="480"/>
      </w:pPr>
    </w:lvl>
    <w:lvl w:ilvl="2" w:tplc="0409001B" w:tentative="1">
      <w:start w:val="1"/>
      <w:numFmt w:val="lowerRoman"/>
      <w:lvlText w:val="%3."/>
      <w:lvlJc w:val="right"/>
      <w:pPr>
        <w:ind w:left="2941" w:hanging="480"/>
      </w:pPr>
    </w:lvl>
    <w:lvl w:ilvl="3" w:tplc="0409000F" w:tentative="1">
      <w:start w:val="1"/>
      <w:numFmt w:val="decimal"/>
      <w:lvlText w:val="%4."/>
      <w:lvlJc w:val="left"/>
      <w:pPr>
        <w:ind w:left="34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1" w:hanging="480"/>
      </w:pPr>
    </w:lvl>
    <w:lvl w:ilvl="5" w:tplc="0409001B" w:tentative="1">
      <w:start w:val="1"/>
      <w:numFmt w:val="lowerRoman"/>
      <w:lvlText w:val="%6."/>
      <w:lvlJc w:val="right"/>
      <w:pPr>
        <w:ind w:left="4381" w:hanging="480"/>
      </w:pPr>
    </w:lvl>
    <w:lvl w:ilvl="6" w:tplc="0409000F" w:tentative="1">
      <w:start w:val="1"/>
      <w:numFmt w:val="decimal"/>
      <w:lvlText w:val="%7."/>
      <w:lvlJc w:val="left"/>
      <w:pPr>
        <w:ind w:left="48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1" w:hanging="480"/>
      </w:pPr>
    </w:lvl>
    <w:lvl w:ilvl="8" w:tplc="0409001B" w:tentative="1">
      <w:start w:val="1"/>
      <w:numFmt w:val="lowerRoman"/>
      <w:lvlText w:val="%9."/>
      <w:lvlJc w:val="right"/>
      <w:pPr>
        <w:ind w:left="5821" w:hanging="480"/>
      </w:pPr>
    </w:lvl>
  </w:abstractNum>
  <w:abstractNum w:abstractNumId="27" w15:restartNumberingAfterBreak="0">
    <w:nsid w:val="5AB94240"/>
    <w:multiLevelType w:val="hybridMultilevel"/>
    <w:tmpl w:val="748EFCA6"/>
    <w:lvl w:ilvl="0" w:tplc="9DE28218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0844B6"/>
    <w:multiLevelType w:val="hybridMultilevel"/>
    <w:tmpl w:val="E94827D4"/>
    <w:lvl w:ilvl="0" w:tplc="9D7C15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F51B46"/>
    <w:multiLevelType w:val="hybridMultilevel"/>
    <w:tmpl w:val="F302219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5104B1"/>
    <w:multiLevelType w:val="hybridMultilevel"/>
    <w:tmpl w:val="CBF2B452"/>
    <w:lvl w:ilvl="0" w:tplc="E20C8B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257314"/>
    <w:multiLevelType w:val="hybridMultilevel"/>
    <w:tmpl w:val="BE66FA36"/>
    <w:lvl w:ilvl="0" w:tplc="A78063A4">
      <w:start w:val="1"/>
      <w:numFmt w:val="japaneseCounting"/>
      <w:lvlText w:val="%1、"/>
      <w:lvlJc w:val="left"/>
      <w:pPr>
        <w:ind w:left="1080" w:hanging="360"/>
      </w:pPr>
      <w:rPr>
        <w:rFonts w:ascii="Arial" w:eastAsia="新細明體" w:hAnsi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70258A"/>
    <w:multiLevelType w:val="hybridMultilevel"/>
    <w:tmpl w:val="2E2A6836"/>
    <w:lvl w:ilvl="0" w:tplc="B29C9A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31"/>
  </w:num>
  <w:num w:numId="3">
    <w:abstractNumId w:val="23"/>
  </w:num>
  <w:num w:numId="4">
    <w:abstractNumId w:val="11"/>
  </w:num>
  <w:num w:numId="5">
    <w:abstractNumId w:val="6"/>
  </w:num>
  <w:num w:numId="6">
    <w:abstractNumId w:val="1"/>
  </w:num>
  <w:num w:numId="7">
    <w:abstractNumId w:val="7"/>
  </w:num>
  <w:num w:numId="8">
    <w:abstractNumId w:val="28"/>
  </w:num>
  <w:num w:numId="9">
    <w:abstractNumId w:val="30"/>
  </w:num>
  <w:num w:numId="10">
    <w:abstractNumId w:val="32"/>
  </w:num>
  <w:num w:numId="11">
    <w:abstractNumId w:val="10"/>
  </w:num>
  <w:num w:numId="12">
    <w:abstractNumId w:val="17"/>
  </w:num>
  <w:num w:numId="13">
    <w:abstractNumId w:val="18"/>
  </w:num>
  <w:num w:numId="14">
    <w:abstractNumId w:val="29"/>
  </w:num>
  <w:num w:numId="15">
    <w:abstractNumId w:val="0"/>
  </w:num>
  <w:num w:numId="16">
    <w:abstractNumId w:val="16"/>
  </w:num>
  <w:num w:numId="17">
    <w:abstractNumId w:val="2"/>
  </w:num>
  <w:num w:numId="18">
    <w:abstractNumId w:val="13"/>
  </w:num>
  <w:num w:numId="19">
    <w:abstractNumId w:val="26"/>
  </w:num>
  <w:num w:numId="20">
    <w:abstractNumId w:val="12"/>
  </w:num>
  <w:num w:numId="21">
    <w:abstractNumId w:val="9"/>
  </w:num>
  <w:num w:numId="22">
    <w:abstractNumId w:val="24"/>
  </w:num>
  <w:num w:numId="23">
    <w:abstractNumId w:val="27"/>
  </w:num>
  <w:num w:numId="24">
    <w:abstractNumId w:val="15"/>
  </w:num>
  <w:num w:numId="25">
    <w:abstractNumId w:val="25"/>
  </w:num>
  <w:num w:numId="26">
    <w:abstractNumId w:val="3"/>
  </w:num>
  <w:num w:numId="27">
    <w:abstractNumId w:val="20"/>
  </w:num>
  <w:num w:numId="28">
    <w:abstractNumId w:val="19"/>
  </w:num>
  <w:num w:numId="29">
    <w:abstractNumId w:val="8"/>
  </w:num>
  <w:num w:numId="30">
    <w:abstractNumId w:val="5"/>
  </w:num>
  <w:num w:numId="31">
    <w:abstractNumId w:val="14"/>
  </w:num>
  <w:num w:numId="32">
    <w:abstractNumId w:val="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A9"/>
    <w:rsid w:val="00002CB3"/>
    <w:rsid w:val="00010036"/>
    <w:rsid w:val="000132F0"/>
    <w:rsid w:val="000215CF"/>
    <w:rsid w:val="0002167A"/>
    <w:rsid w:val="00036EE9"/>
    <w:rsid w:val="0003730D"/>
    <w:rsid w:val="00040B57"/>
    <w:rsid w:val="00041181"/>
    <w:rsid w:val="000530C4"/>
    <w:rsid w:val="000576E7"/>
    <w:rsid w:val="000624CF"/>
    <w:rsid w:val="00062647"/>
    <w:rsid w:val="000659DD"/>
    <w:rsid w:val="00067445"/>
    <w:rsid w:val="000819A1"/>
    <w:rsid w:val="00081C3D"/>
    <w:rsid w:val="00087198"/>
    <w:rsid w:val="0009017B"/>
    <w:rsid w:val="000939F6"/>
    <w:rsid w:val="00095123"/>
    <w:rsid w:val="0009634E"/>
    <w:rsid w:val="0009672D"/>
    <w:rsid w:val="000A0A79"/>
    <w:rsid w:val="000A4C36"/>
    <w:rsid w:val="000A718E"/>
    <w:rsid w:val="000B2027"/>
    <w:rsid w:val="000B49A9"/>
    <w:rsid w:val="000B57F3"/>
    <w:rsid w:val="000B751C"/>
    <w:rsid w:val="000C29CB"/>
    <w:rsid w:val="000C42D4"/>
    <w:rsid w:val="000C42EB"/>
    <w:rsid w:val="000C615A"/>
    <w:rsid w:val="000C7E17"/>
    <w:rsid w:val="000D18DF"/>
    <w:rsid w:val="000D6CD4"/>
    <w:rsid w:val="000E035F"/>
    <w:rsid w:val="000E48DE"/>
    <w:rsid w:val="000E50EB"/>
    <w:rsid w:val="000E6FDE"/>
    <w:rsid w:val="001014C5"/>
    <w:rsid w:val="00107119"/>
    <w:rsid w:val="00110534"/>
    <w:rsid w:val="00113444"/>
    <w:rsid w:val="00113D4D"/>
    <w:rsid w:val="001165CF"/>
    <w:rsid w:val="00122283"/>
    <w:rsid w:val="001226CD"/>
    <w:rsid w:val="001246FD"/>
    <w:rsid w:val="00124715"/>
    <w:rsid w:val="0013555D"/>
    <w:rsid w:val="001365CB"/>
    <w:rsid w:val="00137B49"/>
    <w:rsid w:val="00137D27"/>
    <w:rsid w:val="00140471"/>
    <w:rsid w:val="00145588"/>
    <w:rsid w:val="00147153"/>
    <w:rsid w:val="00153558"/>
    <w:rsid w:val="00153E7C"/>
    <w:rsid w:val="001559F2"/>
    <w:rsid w:val="0016428F"/>
    <w:rsid w:val="00167A85"/>
    <w:rsid w:val="00175F5B"/>
    <w:rsid w:val="001764FC"/>
    <w:rsid w:val="0018010B"/>
    <w:rsid w:val="00180136"/>
    <w:rsid w:val="0018506D"/>
    <w:rsid w:val="00187099"/>
    <w:rsid w:val="00191EC3"/>
    <w:rsid w:val="001934C8"/>
    <w:rsid w:val="00196BE9"/>
    <w:rsid w:val="00197380"/>
    <w:rsid w:val="001A1546"/>
    <w:rsid w:val="001A3FB5"/>
    <w:rsid w:val="001A611F"/>
    <w:rsid w:val="001A7848"/>
    <w:rsid w:val="001A78AD"/>
    <w:rsid w:val="001B05F9"/>
    <w:rsid w:val="001B50F1"/>
    <w:rsid w:val="001B7AE8"/>
    <w:rsid w:val="001C19CD"/>
    <w:rsid w:val="001D0264"/>
    <w:rsid w:val="001D0785"/>
    <w:rsid w:val="001D29B6"/>
    <w:rsid w:val="001D3ED5"/>
    <w:rsid w:val="001D4A66"/>
    <w:rsid w:val="001E163F"/>
    <w:rsid w:val="001E4D16"/>
    <w:rsid w:val="001F0D0C"/>
    <w:rsid w:val="001F0F46"/>
    <w:rsid w:val="001F1510"/>
    <w:rsid w:val="001F15B9"/>
    <w:rsid w:val="001F19D7"/>
    <w:rsid w:val="001F5598"/>
    <w:rsid w:val="001F5A7E"/>
    <w:rsid w:val="001F5F1F"/>
    <w:rsid w:val="001F6000"/>
    <w:rsid w:val="001F670B"/>
    <w:rsid w:val="001F7F3A"/>
    <w:rsid w:val="00200619"/>
    <w:rsid w:val="00201F7A"/>
    <w:rsid w:val="0020385A"/>
    <w:rsid w:val="002068BF"/>
    <w:rsid w:val="002120C1"/>
    <w:rsid w:val="00230A67"/>
    <w:rsid w:val="0023236E"/>
    <w:rsid w:val="00233B93"/>
    <w:rsid w:val="002346A2"/>
    <w:rsid w:val="00237114"/>
    <w:rsid w:val="0024126E"/>
    <w:rsid w:val="00242E39"/>
    <w:rsid w:val="0024457D"/>
    <w:rsid w:val="00252B48"/>
    <w:rsid w:val="002548CC"/>
    <w:rsid w:val="00255F26"/>
    <w:rsid w:val="00255FE5"/>
    <w:rsid w:val="00257B22"/>
    <w:rsid w:val="00267596"/>
    <w:rsid w:val="00270E33"/>
    <w:rsid w:val="00271472"/>
    <w:rsid w:val="00271E0A"/>
    <w:rsid w:val="00272CCF"/>
    <w:rsid w:val="00273280"/>
    <w:rsid w:val="00274112"/>
    <w:rsid w:val="00283D75"/>
    <w:rsid w:val="00291648"/>
    <w:rsid w:val="00294171"/>
    <w:rsid w:val="002A4E4D"/>
    <w:rsid w:val="002A51B4"/>
    <w:rsid w:val="002B0690"/>
    <w:rsid w:val="002B1456"/>
    <w:rsid w:val="002B1F73"/>
    <w:rsid w:val="002B51BC"/>
    <w:rsid w:val="002B67FD"/>
    <w:rsid w:val="002C17CC"/>
    <w:rsid w:val="002C1877"/>
    <w:rsid w:val="002C6089"/>
    <w:rsid w:val="002D5554"/>
    <w:rsid w:val="002D7A2F"/>
    <w:rsid w:val="002E04AF"/>
    <w:rsid w:val="002E11E6"/>
    <w:rsid w:val="002E6F36"/>
    <w:rsid w:val="002F09B9"/>
    <w:rsid w:val="002F3790"/>
    <w:rsid w:val="002F5961"/>
    <w:rsid w:val="002F5AF4"/>
    <w:rsid w:val="00301D04"/>
    <w:rsid w:val="00303D4C"/>
    <w:rsid w:val="003052F8"/>
    <w:rsid w:val="00307FDC"/>
    <w:rsid w:val="00311F32"/>
    <w:rsid w:val="003124C2"/>
    <w:rsid w:val="00314B8F"/>
    <w:rsid w:val="00316A15"/>
    <w:rsid w:val="00316A65"/>
    <w:rsid w:val="003203E1"/>
    <w:rsid w:val="0032220A"/>
    <w:rsid w:val="00322A9C"/>
    <w:rsid w:val="00322DD9"/>
    <w:rsid w:val="00325BD7"/>
    <w:rsid w:val="003264D5"/>
    <w:rsid w:val="00334D06"/>
    <w:rsid w:val="00335B38"/>
    <w:rsid w:val="0034463D"/>
    <w:rsid w:val="003450C6"/>
    <w:rsid w:val="003476E3"/>
    <w:rsid w:val="003504F9"/>
    <w:rsid w:val="003551A1"/>
    <w:rsid w:val="00357DDB"/>
    <w:rsid w:val="00363F3C"/>
    <w:rsid w:val="00364CCA"/>
    <w:rsid w:val="00367BF6"/>
    <w:rsid w:val="0037139B"/>
    <w:rsid w:val="00373614"/>
    <w:rsid w:val="003755EC"/>
    <w:rsid w:val="00380C9D"/>
    <w:rsid w:val="003915DB"/>
    <w:rsid w:val="003949CD"/>
    <w:rsid w:val="00394AEE"/>
    <w:rsid w:val="00394EA8"/>
    <w:rsid w:val="00395620"/>
    <w:rsid w:val="003A24C8"/>
    <w:rsid w:val="003B2DA0"/>
    <w:rsid w:val="003B44AF"/>
    <w:rsid w:val="003B4682"/>
    <w:rsid w:val="003B55FF"/>
    <w:rsid w:val="003C2C84"/>
    <w:rsid w:val="003C3F3D"/>
    <w:rsid w:val="003D3908"/>
    <w:rsid w:val="003E0868"/>
    <w:rsid w:val="003E3F59"/>
    <w:rsid w:val="003F2094"/>
    <w:rsid w:val="003F2823"/>
    <w:rsid w:val="00401ADD"/>
    <w:rsid w:val="00402093"/>
    <w:rsid w:val="004049DC"/>
    <w:rsid w:val="00406C9F"/>
    <w:rsid w:val="0041412E"/>
    <w:rsid w:val="00415941"/>
    <w:rsid w:val="004212AF"/>
    <w:rsid w:val="00422235"/>
    <w:rsid w:val="00423EC6"/>
    <w:rsid w:val="00432FC1"/>
    <w:rsid w:val="0043533A"/>
    <w:rsid w:val="004368AE"/>
    <w:rsid w:val="00436BD8"/>
    <w:rsid w:val="00443471"/>
    <w:rsid w:val="00443E3C"/>
    <w:rsid w:val="0044448A"/>
    <w:rsid w:val="00445BCA"/>
    <w:rsid w:val="00451A43"/>
    <w:rsid w:val="00453C59"/>
    <w:rsid w:val="0045602D"/>
    <w:rsid w:val="004561CE"/>
    <w:rsid w:val="00456E15"/>
    <w:rsid w:val="004570CC"/>
    <w:rsid w:val="0045751D"/>
    <w:rsid w:val="00462DA2"/>
    <w:rsid w:val="00464D8E"/>
    <w:rsid w:val="00465C85"/>
    <w:rsid w:val="00467625"/>
    <w:rsid w:val="0047262F"/>
    <w:rsid w:val="0047312C"/>
    <w:rsid w:val="00475BBA"/>
    <w:rsid w:val="004779C8"/>
    <w:rsid w:val="0048661B"/>
    <w:rsid w:val="004934E5"/>
    <w:rsid w:val="004A022C"/>
    <w:rsid w:val="004A25B1"/>
    <w:rsid w:val="004A3B01"/>
    <w:rsid w:val="004A4E54"/>
    <w:rsid w:val="004A52B1"/>
    <w:rsid w:val="004A70D7"/>
    <w:rsid w:val="004B0458"/>
    <w:rsid w:val="004B2F75"/>
    <w:rsid w:val="004B43E3"/>
    <w:rsid w:val="004C06CA"/>
    <w:rsid w:val="004C1512"/>
    <w:rsid w:val="004C1E8E"/>
    <w:rsid w:val="004C6E81"/>
    <w:rsid w:val="004C797A"/>
    <w:rsid w:val="004D0571"/>
    <w:rsid w:val="004D1BD6"/>
    <w:rsid w:val="004D6163"/>
    <w:rsid w:val="004D7D40"/>
    <w:rsid w:val="004E0109"/>
    <w:rsid w:val="004E095A"/>
    <w:rsid w:val="004E0A18"/>
    <w:rsid w:val="004E1B41"/>
    <w:rsid w:val="004E6F59"/>
    <w:rsid w:val="004E7CAA"/>
    <w:rsid w:val="004F1A3A"/>
    <w:rsid w:val="004F1B5B"/>
    <w:rsid w:val="004F4229"/>
    <w:rsid w:val="004F7A91"/>
    <w:rsid w:val="00516109"/>
    <w:rsid w:val="005210DA"/>
    <w:rsid w:val="00523160"/>
    <w:rsid w:val="00525305"/>
    <w:rsid w:val="00526B51"/>
    <w:rsid w:val="00527D24"/>
    <w:rsid w:val="005305D6"/>
    <w:rsid w:val="00531FDC"/>
    <w:rsid w:val="00534F10"/>
    <w:rsid w:val="005501A2"/>
    <w:rsid w:val="00557489"/>
    <w:rsid w:val="00560968"/>
    <w:rsid w:val="00560EC3"/>
    <w:rsid w:val="00561460"/>
    <w:rsid w:val="0056349F"/>
    <w:rsid w:val="00565333"/>
    <w:rsid w:val="0056549C"/>
    <w:rsid w:val="005703BD"/>
    <w:rsid w:val="005722E2"/>
    <w:rsid w:val="0057415B"/>
    <w:rsid w:val="00574B62"/>
    <w:rsid w:val="00574F15"/>
    <w:rsid w:val="0057755F"/>
    <w:rsid w:val="005872B8"/>
    <w:rsid w:val="00590FF4"/>
    <w:rsid w:val="00592C76"/>
    <w:rsid w:val="00596EDD"/>
    <w:rsid w:val="005A04A7"/>
    <w:rsid w:val="005A1316"/>
    <w:rsid w:val="005B094E"/>
    <w:rsid w:val="005B1EEF"/>
    <w:rsid w:val="005B46FF"/>
    <w:rsid w:val="005B641A"/>
    <w:rsid w:val="005C1B09"/>
    <w:rsid w:val="005C2380"/>
    <w:rsid w:val="005C3DE9"/>
    <w:rsid w:val="005C6F6F"/>
    <w:rsid w:val="005D0AD7"/>
    <w:rsid w:val="005D144E"/>
    <w:rsid w:val="005D2771"/>
    <w:rsid w:val="005D6F74"/>
    <w:rsid w:val="005D71BE"/>
    <w:rsid w:val="005E6B2D"/>
    <w:rsid w:val="005E7FE7"/>
    <w:rsid w:val="005F48AA"/>
    <w:rsid w:val="00604391"/>
    <w:rsid w:val="00607FFC"/>
    <w:rsid w:val="00611347"/>
    <w:rsid w:val="006125A1"/>
    <w:rsid w:val="00614482"/>
    <w:rsid w:val="00615F40"/>
    <w:rsid w:val="006165A0"/>
    <w:rsid w:val="00624670"/>
    <w:rsid w:val="006274A0"/>
    <w:rsid w:val="006343E7"/>
    <w:rsid w:val="00640796"/>
    <w:rsid w:val="00640FF5"/>
    <w:rsid w:val="00642107"/>
    <w:rsid w:val="00642111"/>
    <w:rsid w:val="006431AA"/>
    <w:rsid w:val="0064719B"/>
    <w:rsid w:val="006518C4"/>
    <w:rsid w:val="00652A2F"/>
    <w:rsid w:val="0065773B"/>
    <w:rsid w:val="0066051F"/>
    <w:rsid w:val="006606D5"/>
    <w:rsid w:val="006611C7"/>
    <w:rsid w:val="00662FB2"/>
    <w:rsid w:val="0066581D"/>
    <w:rsid w:val="00666E35"/>
    <w:rsid w:val="00672A86"/>
    <w:rsid w:val="006754E1"/>
    <w:rsid w:val="00682D0E"/>
    <w:rsid w:val="00683A26"/>
    <w:rsid w:val="00683DAA"/>
    <w:rsid w:val="00683F9C"/>
    <w:rsid w:val="00686687"/>
    <w:rsid w:val="00697434"/>
    <w:rsid w:val="006A0655"/>
    <w:rsid w:val="006A19A6"/>
    <w:rsid w:val="006A277D"/>
    <w:rsid w:val="006A7A1B"/>
    <w:rsid w:val="006B243B"/>
    <w:rsid w:val="006B6CB0"/>
    <w:rsid w:val="006B796A"/>
    <w:rsid w:val="006B7C9B"/>
    <w:rsid w:val="006C4A30"/>
    <w:rsid w:val="006C5A8C"/>
    <w:rsid w:val="006D0A53"/>
    <w:rsid w:val="006E25F3"/>
    <w:rsid w:val="006E27D6"/>
    <w:rsid w:val="006E595F"/>
    <w:rsid w:val="006E619F"/>
    <w:rsid w:val="006E6BE2"/>
    <w:rsid w:val="006E6E5C"/>
    <w:rsid w:val="006F3555"/>
    <w:rsid w:val="006F3634"/>
    <w:rsid w:val="006F4754"/>
    <w:rsid w:val="006F57C2"/>
    <w:rsid w:val="006F7638"/>
    <w:rsid w:val="00703758"/>
    <w:rsid w:val="007155B0"/>
    <w:rsid w:val="00717258"/>
    <w:rsid w:val="00720BDF"/>
    <w:rsid w:val="007219BE"/>
    <w:rsid w:val="00722318"/>
    <w:rsid w:val="00724128"/>
    <w:rsid w:val="007245BE"/>
    <w:rsid w:val="00730641"/>
    <w:rsid w:val="00730E77"/>
    <w:rsid w:val="00736C21"/>
    <w:rsid w:val="00737618"/>
    <w:rsid w:val="00747151"/>
    <w:rsid w:val="0074747D"/>
    <w:rsid w:val="00747813"/>
    <w:rsid w:val="00747F20"/>
    <w:rsid w:val="007514BE"/>
    <w:rsid w:val="00753C2D"/>
    <w:rsid w:val="00755F11"/>
    <w:rsid w:val="00756FD0"/>
    <w:rsid w:val="007649B7"/>
    <w:rsid w:val="0076599A"/>
    <w:rsid w:val="00766700"/>
    <w:rsid w:val="00770990"/>
    <w:rsid w:val="007741B5"/>
    <w:rsid w:val="00774FAF"/>
    <w:rsid w:val="00775123"/>
    <w:rsid w:val="007761C1"/>
    <w:rsid w:val="00780707"/>
    <w:rsid w:val="007818EA"/>
    <w:rsid w:val="00782C76"/>
    <w:rsid w:val="007831FF"/>
    <w:rsid w:val="00783263"/>
    <w:rsid w:val="00785DDF"/>
    <w:rsid w:val="00790F8C"/>
    <w:rsid w:val="007A030A"/>
    <w:rsid w:val="007A5209"/>
    <w:rsid w:val="007B0ED9"/>
    <w:rsid w:val="007B27F9"/>
    <w:rsid w:val="007B34BD"/>
    <w:rsid w:val="007B4156"/>
    <w:rsid w:val="007B5BFB"/>
    <w:rsid w:val="007C375F"/>
    <w:rsid w:val="007C53AE"/>
    <w:rsid w:val="007D407F"/>
    <w:rsid w:val="007E0EC3"/>
    <w:rsid w:val="007E0FA8"/>
    <w:rsid w:val="007E2CB4"/>
    <w:rsid w:val="007F111E"/>
    <w:rsid w:val="007F1194"/>
    <w:rsid w:val="007F31D2"/>
    <w:rsid w:val="007F6914"/>
    <w:rsid w:val="007F789F"/>
    <w:rsid w:val="00810CA5"/>
    <w:rsid w:val="008146F2"/>
    <w:rsid w:val="00817D66"/>
    <w:rsid w:val="00826431"/>
    <w:rsid w:val="008325F9"/>
    <w:rsid w:val="00836D85"/>
    <w:rsid w:val="008429EB"/>
    <w:rsid w:val="00843F00"/>
    <w:rsid w:val="008461E3"/>
    <w:rsid w:val="00847CBE"/>
    <w:rsid w:val="0085213C"/>
    <w:rsid w:val="0085420B"/>
    <w:rsid w:val="008553ED"/>
    <w:rsid w:val="00855571"/>
    <w:rsid w:val="0085780B"/>
    <w:rsid w:val="008607E7"/>
    <w:rsid w:val="00861B29"/>
    <w:rsid w:val="00861C98"/>
    <w:rsid w:val="00863ECC"/>
    <w:rsid w:val="00864735"/>
    <w:rsid w:val="008647F7"/>
    <w:rsid w:val="0087045E"/>
    <w:rsid w:val="00871B68"/>
    <w:rsid w:val="00871D2F"/>
    <w:rsid w:val="00873645"/>
    <w:rsid w:val="00887104"/>
    <w:rsid w:val="00890F4D"/>
    <w:rsid w:val="00891259"/>
    <w:rsid w:val="00892880"/>
    <w:rsid w:val="00893147"/>
    <w:rsid w:val="00894EA2"/>
    <w:rsid w:val="008A4548"/>
    <w:rsid w:val="008A4FBB"/>
    <w:rsid w:val="008B2D4F"/>
    <w:rsid w:val="008B50D7"/>
    <w:rsid w:val="008B77B5"/>
    <w:rsid w:val="008C3062"/>
    <w:rsid w:val="008C4062"/>
    <w:rsid w:val="008C5B01"/>
    <w:rsid w:val="008D439A"/>
    <w:rsid w:val="008D4A3E"/>
    <w:rsid w:val="008D5490"/>
    <w:rsid w:val="008E3424"/>
    <w:rsid w:val="008E70EF"/>
    <w:rsid w:val="008F1125"/>
    <w:rsid w:val="00902C4C"/>
    <w:rsid w:val="009063CB"/>
    <w:rsid w:val="0091024D"/>
    <w:rsid w:val="00911A79"/>
    <w:rsid w:val="00917ADE"/>
    <w:rsid w:val="009206D1"/>
    <w:rsid w:val="00920D85"/>
    <w:rsid w:val="00925018"/>
    <w:rsid w:val="00927683"/>
    <w:rsid w:val="009309CD"/>
    <w:rsid w:val="00933734"/>
    <w:rsid w:val="00933B45"/>
    <w:rsid w:val="00934727"/>
    <w:rsid w:val="00935B2B"/>
    <w:rsid w:val="00942027"/>
    <w:rsid w:val="00942998"/>
    <w:rsid w:val="00946AF4"/>
    <w:rsid w:val="009501D0"/>
    <w:rsid w:val="009507CF"/>
    <w:rsid w:val="00950AEE"/>
    <w:rsid w:val="00954C07"/>
    <w:rsid w:val="00957915"/>
    <w:rsid w:val="009607D2"/>
    <w:rsid w:val="00964F0B"/>
    <w:rsid w:val="0096542B"/>
    <w:rsid w:val="009706E9"/>
    <w:rsid w:val="00972786"/>
    <w:rsid w:val="00974A94"/>
    <w:rsid w:val="00976D60"/>
    <w:rsid w:val="00977127"/>
    <w:rsid w:val="00982FA7"/>
    <w:rsid w:val="00984551"/>
    <w:rsid w:val="009856B3"/>
    <w:rsid w:val="00987B63"/>
    <w:rsid w:val="00987EAC"/>
    <w:rsid w:val="009907DA"/>
    <w:rsid w:val="00991152"/>
    <w:rsid w:val="0099299A"/>
    <w:rsid w:val="0099573E"/>
    <w:rsid w:val="00997A62"/>
    <w:rsid w:val="009A0A53"/>
    <w:rsid w:val="009A3541"/>
    <w:rsid w:val="009A4C33"/>
    <w:rsid w:val="009A5632"/>
    <w:rsid w:val="009A59F4"/>
    <w:rsid w:val="009A5A18"/>
    <w:rsid w:val="009A77A7"/>
    <w:rsid w:val="009B037E"/>
    <w:rsid w:val="009B1E9A"/>
    <w:rsid w:val="009B2B40"/>
    <w:rsid w:val="009B376B"/>
    <w:rsid w:val="009B74DB"/>
    <w:rsid w:val="009C0292"/>
    <w:rsid w:val="009C18EC"/>
    <w:rsid w:val="009C5261"/>
    <w:rsid w:val="009C5D23"/>
    <w:rsid w:val="009C6690"/>
    <w:rsid w:val="009D0879"/>
    <w:rsid w:val="009D1E06"/>
    <w:rsid w:val="009D6AB8"/>
    <w:rsid w:val="009D7311"/>
    <w:rsid w:val="009E096A"/>
    <w:rsid w:val="009E2491"/>
    <w:rsid w:val="009E2516"/>
    <w:rsid w:val="009E37F2"/>
    <w:rsid w:val="009E4CBE"/>
    <w:rsid w:val="009F0CFE"/>
    <w:rsid w:val="009F7018"/>
    <w:rsid w:val="00A02484"/>
    <w:rsid w:val="00A034A8"/>
    <w:rsid w:val="00A0545B"/>
    <w:rsid w:val="00A07F9E"/>
    <w:rsid w:val="00A117B0"/>
    <w:rsid w:val="00A131C1"/>
    <w:rsid w:val="00A13B63"/>
    <w:rsid w:val="00A1714F"/>
    <w:rsid w:val="00A22487"/>
    <w:rsid w:val="00A25DF9"/>
    <w:rsid w:val="00A27185"/>
    <w:rsid w:val="00A3624E"/>
    <w:rsid w:val="00A36C36"/>
    <w:rsid w:val="00A36F95"/>
    <w:rsid w:val="00A40411"/>
    <w:rsid w:val="00A450C4"/>
    <w:rsid w:val="00A51900"/>
    <w:rsid w:val="00A527F4"/>
    <w:rsid w:val="00A52E58"/>
    <w:rsid w:val="00A574FF"/>
    <w:rsid w:val="00A61BDC"/>
    <w:rsid w:val="00A622B8"/>
    <w:rsid w:val="00A65894"/>
    <w:rsid w:val="00A67565"/>
    <w:rsid w:val="00A6777C"/>
    <w:rsid w:val="00A70328"/>
    <w:rsid w:val="00A70A95"/>
    <w:rsid w:val="00A723E5"/>
    <w:rsid w:val="00A81141"/>
    <w:rsid w:val="00A81A2C"/>
    <w:rsid w:val="00A93D28"/>
    <w:rsid w:val="00A951BA"/>
    <w:rsid w:val="00A97F3E"/>
    <w:rsid w:val="00AA3F1F"/>
    <w:rsid w:val="00AA3FF6"/>
    <w:rsid w:val="00AA5C1B"/>
    <w:rsid w:val="00AA5CE6"/>
    <w:rsid w:val="00AA6198"/>
    <w:rsid w:val="00AA76E8"/>
    <w:rsid w:val="00AB35F2"/>
    <w:rsid w:val="00AB4BC2"/>
    <w:rsid w:val="00AC1486"/>
    <w:rsid w:val="00AC48A7"/>
    <w:rsid w:val="00AC4CB8"/>
    <w:rsid w:val="00AC52C4"/>
    <w:rsid w:val="00AD155A"/>
    <w:rsid w:val="00AD26AF"/>
    <w:rsid w:val="00AD7DBB"/>
    <w:rsid w:val="00AE6E42"/>
    <w:rsid w:val="00AF31FF"/>
    <w:rsid w:val="00B052AA"/>
    <w:rsid w:val="00B054CA"/>
    <w:rsid w:val="00B059D9"/>
    <w:rsid w:val="00B1062F"/>
    <w:rsid w:val="00B13576"/>
    <w:rsid w:val="00B14FF3"/>
    <w:rsid w:val="00B20C7F"/>
    <w:rsid w:val="00B24765"/>
    <w:rsid w:val="00B33CB5"/>
    <w:rsid w:val="00B34B66"/>
    <w:rsid w:val="00B37C34"/>
    <w:rsid w:val="00B404AF"/>
    <w:rsid w:val="00B40EE8"/>
    <w:rsid w:val="00B41047"/>
    <w:rsid w:val="00B4244A"/>
    <w:rsid w:val="00B44388"/>
    <w:rsid w:val="00B44BAD"/>
    <w:rsid w:val="00B50ED6"/>
    <w:rsid w:val="00B51AF3"/>
    <w:rsid w:val="00B541F6"/>
    <w:rsid w:val="00B55E16"/>
    <w:rsid w:val="00B57F1C"/>
    <w:rsid w:val="00B64D56"/>
    <w:rsid w:val="00B70250"/>
    <w:rsid w:val="00B71E5C"/>
    <w:rsid w:val="00B80BCB"/>
    <w:rsid w:val="00B92D86"/>
    <w:rsid w:val="00B93490"/>
    <w:rsid w:val="00BA2FB1"/>
    <w:rsid w:val="00BA4AC1"/>
    <w:rsid w:val="00BA77AB"/>
    <w:rsid w:val="00BA7A81"/>
    <w:rsid w:val="00BB030E"/>
    <w:rsid w:val="00BB0ED8"/>
    <w:rsid w:val="00BB17F0"/>
    <w:rsid w:val="00BB1A84"/>
    <w:rsid w:val="00BB263E"/>
    <w:rsid w:val="00BB3F45"/>
    <w:rsid w:val="00BB42F0"/>
    <w:rsid w:val="00BB4734"/>
    <w:rsid w:val="00BB4EE0"/>
    <w:rsid w:val="00BB52DE"/>
    <w:rsid w:val="00BB607C"/>
    <w:rsid w:val="00BB66DA"/>
    <w:rsid w:val="00BC0443"/>
    <w:rsid w:val="00BC0B80"/>
    <w:rsid w:val="00BC65A8"/>
    <w:rsid w:val="00BD3BC7"/>
    <w:rsid w:val="00BE16B0"/>
    <w:rsid w:val="00BE7E00"/>
    <w:rsid w:val="00BF0691"/>
    <w:rsid w:val="00BF19F6"/>
    <w:rsid w:val="00BF2EAA"/>
    <w:rsid w:val="00BF4EDA"/>
    <w:rsid w:val="00BF4F35"/>
    <w:rsid w:val="00BF5464"/>
    <w:rsid w:val="00BF5B64"/>
    <w:rsid w:val="00BF657D"/>
    <w:rsid w:val="00BF6E2C"/>
    <w:rsid w:val="00BF723E"/>
    <w:rsid w:val="00C000E5"/>
    <w:rsid w:val="00C046EC"/>
    <w:rsid w:val="00C05EDF"/>
    <w:rsid w:val="00C13CC0"/>
    <w:rsid w:val="00C15BFD"/>
    <w:rsid w:val="00C15C77"/>
    <w:rsid w:val="00C22821"/>
    <w:rsid w:val="00C300BA"/>
    <w:rsid w:val="00C30CFD"/>
    <w:rsid w:val="00C31DEE"/>
    <w:rsid w:val="00C3249A"/>
    <w:rsid w:val="00C37543"/>
    <w:rsid w:val="00C431DE"/>
    <w:rsid w:val="00C46BF7"/>
    <w:rsid w:val="00C47739"/>
    <w:rsid w:val="00C50626"/>
    <w:rsid w:val="00C52338"/>
    <w:rsid w:val="00C56732"/>
    <w:rsid w:val="00C61406"/>
    <w:rsid w:val="00C656DA"/>
    <w:rsid w:val="00C6640B"/>
    <w:rsid w:val="00C72CBD"/>
    <w:rsid w:val="00C80574"/>
    <w:rsid w:val="00C80E8E"/>
    <w:rsid w:val="00C81B7F"/>
    <w:rsid w:val="00C8442F"/>
    <w:rsid w:val="00C857B4"/>
    <w:rsid w:val="00C85EA6"/>
    <w:rsid w:val="00C903FA"/>
    <w:rsid w:val="00C9067A"/>
    <w:rsid w:val="00C92628"/>
    <w:rsid w:val="00C955BE"/>
    <w:rsid w:val="00C95C17"/>
    <w:rsid w:val="00CA120A"/>
    <w:rsid w:val="00CA2A4A"/>
    <w:rsid w:val="00CA7E56"/>
    <w:rsid w:val="00CB2BA9"/>
    <w:rsid w:val="00CB4CBB"/>
    <w:rsid w:val="00CB58FA"/>
    <w:rsid w:val="00CB5F2E"/>
    <w:rsid w:val="00CB7612"/>
    <w:rsid w:val="00CC044F"/>
    <w:rsid w:val="00CC04C8"/>
    <w:rsid w:val="00CC153F"/>
    <w:rsid w:val="00CC2632"/>
    <w:rsid w:val="00CC2AF3"/>
    <w:rsid w:val="00CC47A7"/>
    <w:rsid w:val="00CC64FE"/>
    <w:rsid w:val="00CC73C7"/>
    <w:rsid w:val="00CC7F58"/>
    <w:rsid w:val="00CD0F15"/>
    <w:rsid w:val="00CD281B"/>
    <w:rsid w:val="00CD4B94"/>
    <w:rsid w:val="00CD7878"/>
    <w:rsid w:val="00CE13CA"/>
    <w:rsid w:val="00CE5CBB"/>
    <w:rsid w:val="00CE5F20"/>
    <w:rsid w:val="00CE7F4F"/>
    <w:rsid w:val="00CF46E1"/>
    <w:rsid w:val="00CF50EE"/>
    <w:rsid w:val="00CF6651"/>
    <w:rsid w:val="00CF7534"/>
    <w:rsid w:val="00D01316"/>
    <w:rsid w:val="00D0326F"/>
    <w:rsid w:val="00D04ABB"/>
    <w:rsid w:val="00D13397"/>
    <w:rsid w:val="00D13CE9"/>
    <w:rsid w:val="00D175DC"/>
    <w:rsid w:val="00D21814"/>
    <w:rsid w:val="00D235C7"/>
    <w:rsid w:val="00D23B93"/>
    <w:rsid w:val="00D23BE8"/>
    <w:rsid w:val="00D23D5C"/>
    <w:rsid w:val="00D24749"/>
    <w:rsid w:val="00D26519"/>
    <w:rsid w:val="00D356B6"/>
    <w:rsid w:val="00D40EE2"/>
    <w:rsid w:val="00D42A84"/>
    <w:rsid w:val="00D43C66"/>
    <w:rsid w:val="00D44BC1"/>
    <w:rsid w:val="00D478EF"/>
    <w:rsid w:val="00D50C76"/>
    <w:rsid w:val="00D53C9A"/>
    <w:rsid w:val="00D60035"/>
    <w:rsid w:val="00D601A4"/>
    <w:rsid w:val="00D60313"/>
    <w:rsid w:val="00D608F1"/>
    <w:rsid w:val="00D61EF2"/>
    <w:rsid w:val="00D623F4"/>
    <w:rsid w:val="00D635DB"/>
    <w:rsid w:val="00D650DA"/>
    <w:rsid w:val="00D675F2"/>
    <w:rsid w:val="00D700C3"/>
    <w:rsid w:val="00D72179"/>
    <w:rsid w:val="00D73199"/>
    <w:rsid w:val="00D77B96"/>
    <w:rsid w:val="00D77ED2"/>
    <w:rsid w:val="00D82D6D"/>
    <w:rsid w:val="00D86251"/>
    <w:rsid w:val="00D86E2E"/>
    <w:rsid w:val="00D87A43"/>
    <w:rsid w:val="00D91335"/>
    <w:rsid w:val="00D95905"/>
    <w:rsid w:val="00D960CF"/>
    <w:rsid w:val="00D96479"/>
    <w:rsid w:val="00DA0D46"/>
    <w:rsid w:val="00DA138B"/>
    <w:rsid w:val="00DA1C17"/>
    <w:rsid w:val="00DA22B5"/>
    <w:rsid w:val="00DA6C46"/>
    <w:rsid w:val="00DB00AC"/>
    <w:rsid w:val="00DB22FA"/>
    <w:rsid w:val="00DC67D6"/>
    <w:rsid w:val="00DC7EEB"/>
    <w:rsid w:val="00DD4415"/>
    <w:rsid w:val="00DD4786"/>
    <w:rsid w:val="00DE098D"/>
    <w:rsid w:val="00DE2ABE"/>
    <w:rsid w:val="00DE389A"/>
    <w:rsid w:val="00DF03F8"/>
    <w:rsid w:val="00DF192A"/>
    <w:rsid w:val="00E0192C"/>
    <w:rsid w:val="00E04D6F"/>
    <w:rsid w:val="00E061A3"/>
    <w:rsid w:val="00E06F22"/>
    <w:rsid w:val="00E135D6"/>
    <w:rsid w:val="00E151BA"/>
    <w:rsid w:val="00E16735"/>
    <w:rsid w:val="00E247EB"/>
    <w:rsid w:val="00E25942"/>
    <w:rsid w:val="00E266D2"/>
    <w:rsid w:val="00E302A3"/>
    <w:rsid w:val="00E311BD"/>
    <w:rsid w:val="00E31730"/>
    <w:rsid w:val="00E319FE"/>
    <w:rsid w:val="00E32C48"/>
    <w:rsid w:val="00E42360"/>
    <w:rsid w:val="00E449C9"/>
    <w:rsid w:val="00E463F6"/>
    <w:rsid w:val="00E54BFD"/>
    <w:rsid w:val="00E56BFA"/>
    <w:rsid w:val="00E62686"/>
    <w:rsid w:val="00E731F8"/>
    <w:rsid w:val="00E7572B"/>
    <w:rsid w:val="00E847EF"/>
    <w:rsid w:val="00E8774E"/>
    <w:rsid w:val="00EA470C"/>
    <w:rsid w:val="00EA49D9"/>
    <w:rsid w:val="00EA782C"/>
    <w:rsid w:val="00EB20F5"/>
    <w:rsid w:val="00EB22F3"/>
    <w:rsid w:val="00EB3037"/>
    <w:rsid w:val="00EB54EA"/>
    <w:rsid w:val="00EB58A9"/>
    <w:rsid w:val="00EB7B51"/>
    <w:rsid w:val="00EC0CED"/>
    <w:rsid w:val="00EC0DF2"/>
    <w:rsid w:val="00EC282B"/>
    <w:rsid w:val="00EC7E2F"/>
    <w:rsid w:val="00ED052D"/>
    <w:rsid w:val="00ED3DF8"/>
    <w:rsid w:val="00ED606A"/>
    <w:rsid w:val="00EE08E7"/>
    <w:rsid w:val="00EE1E9A"/>
    <w:rsid w:val="00EE3DAB"/>
    <w:rsid w:val="00EF0EA2"/>
    <w:rsid w:val="00F006E7"/>
    <w:rsid w:val="00F03B46"/>
    <w:rsid w:val="00F0763E"/>
    <w:rsid w:val="00F1014A"/>
    <w:rsid w:val="00F1115E"/>
    <w:rsid w:val="00F11C96"/>
    <w:rsid w:val="00F20408"/>
    <w:rsid w:val="00F246EE"/>
    <w:rsid w:val="00F25B87"/>
    <w:rsid w:val="00F25E1E"/>
    <w:rsid w:val="00F274E8"/>
    <w:rsid w:val="00F306DF"/>
    <w:rsid w:val="00F32323"/>
    <w:rsid w:val="00F330CE"/>
    <w:rsid w:val="00F36AFF"/>
    <w:rsid w:val="00F36BA2"/>
    <w:rsid w:val="00F409D1"/>
    <w:rsid w:val="00F411B4"/>
    <w:rsid w:val="00F44DE7"/>
    <w:rsid w:val="00F47516"/>
    <w:rsid w:val="00F53A9C"/>
    <w:rsid w:val="00F62BF1"/>
    <w:rsid w:val="00F63E27"/>
    <w:rsid w:val="00F6499B"/>
    <w:rsid w:val="00F70AB7"/>
    <w:rsid w:val="00F73505"/>
    <w:rsid w:val="00F77000"/>
    <w:rsid w:val="00F77F09"/>
    <w:rsid w:val="00F80935"/>
    <w:rsid w:val="00F843C2"/>
    <w:rsid w:val="00F8443B"/>
    <w:rsid w:val="00F8490C"/>
    <w:rsid w:val="00F84A2A"/>
    <w:rsid w:val="00F84F16"/>
    <w:rsid w:val="00F866DB"/>
    <w:rsid w:val="00F9076A"/>
    <w:rsid w:val="00F91D97"/>
    <w:rsid w:val="00F92798"/>
    <w:rsid w:val="00F93BD5"/>
    <w:rsid w:val="00F93ED5"/>
    <w:rsid w:val="00F94613"/>
    <w:rsid w:val="00FA041C"/>
    <w:rsid w:val="00FA3435"/>
    <w:rsid w:val="00FB09F5"/>
    <w:rsid w:val="00FB1B0D"/>
    <w:rsid w:val="00FB3DCA"/>
    <w:rsid w:val="00FB48DF"/>
    <w:rsid w:val="00FC07E6"/>
    <w:rsid w:val="00FC1505"/>
    <w:rsid w:val="00FC40AB"/>
    <w:rsid w:val="00FC7195"/>
    <w:rsid w:val="00FD3594"/>
    <w:rsid w:val="00FD43F0"/>
    <w:rsid w:val="00FD5EF0"/>
    <w:rsid w:val="00FE0AD6"/>
    <w:rsid w:val="00FF07FE"/>
    <w:rsid w:val="00FF2F0A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A0EA5E-81CC-431F-B425-D0DA3226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C53AE"/>
    <w:pPr>
      <w:ind w:leftChars="200" w:left="480"/>
    </w:pPr>
  </w:style>
  <w:style w:type="paragraph" w:customStyle="1" w:styleId="Body1">
    <w:name w:val="Body 1"/>
    <w:rsid w:val="007C53AE"/>
    <w:pPr>
      <w:outlineLvl w:val="0"/>
    </w:pPr>
    <w:rPr>
      <w:rFonts w:ascii="Helvetica" w:eastAsia="ヒラギノ角ゴ Pro W3" w:hAnsi="Helvetica" w:cs="Times New Roman"/>
      <w:color w:val="000000"/>
      <w:kern w:val="0"/>
      <w:szCs w:val="20"/>
    </w:rPr>
  </w:style>
  <w:style w:type="paragraph" w:styleId="a5">
    <w:name w:val="header"/>
    <w:basedOn w:val="a0"/>
    <w:link w:val="a6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D601A4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D60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D601A4"/>
    <w:rPr>
      <w:sz w:val="20"/>
      <w:szCs w:val="20"/>
    </w:rPr>
  </w:style>
  <w:style w:type="character" w:styleId="a9">
    <w:name w:val="Hyperlink"/>
    <w:uiPriority w:val="99"/>
    <w:rsid w:val="009856B3"/>
    <w:rPr>
      <w:color w:val="0000FF"/>
      <w:u w:val="single"/>
    </w:rPr>
  </w:style>
  <w:style w:type="table" w:styleId="aa">
    <w:name w:val="Table Grid"/>
    <w:basedOn w:val="a2"/>
    <w:uiPriority w:val="59"/>
    <w:rsid w:val="00CA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1"/>
    <w:uiPriority w:val="99"/>
    <w:semiHidden/>
    <w:rsid w:val="00611347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1134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445BCA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445BCA"/>
  </w:style>
  <w:style w:type="character" w:customStyle="1" w:styleId="af0">
    <w:name w:val="註解文字 字元"/>
    <w:basedOn w:val="a1"/>
    <w:link w:val="af"/>
    <w:uiPriority w:val="99"/>
    <w:semiHidden/>
    <w:rsid w:val="00445BC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45BCA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445BCA"/>
    <w:rPr>
      <w:b/>
      <w:bCs/>
    </w:rPr>
  </w:style>
  <w:style w:type="paragraph" w:styleId="Web">
    <w:name w:val="Normal (Web)"/>
    <w:basedOn w:val="a0"/>
    <w:uiPriority w:val="99"/>
    <w:semiHidden/>
    <w:unhideWhenUsed/>
    <w:rsid w:val="00D964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3F2823"/>
    <w:pPr>
      <w:numPr>
        <w:numId w:val="15"/>
      </w:numPr>
      <w:contextualSpacing/>
    </w:pPr>
  </w:style>
  <w:style w:type="table" w:customStyle="1" w:styleId="1">
    <w:name w:val="表格格線1"/>
    <w:basedOn w:val="a2"/>
    <w:next w:val="aa"/>
    <w:uiPriority w:val="39"/>
    <w:rsid w:val="000B20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sid w:val="002C6089"/>
    <w:rPr>
      <w:b/>
      <w:bCs/>
    </w:rPr>
  </w:style>
  <w:style w:type="character" w:customStyle="1" w:styleId="apple-converted-space">
    <w:name w:val="apple-converted-space"/>
    <w:basedOn w:val="a1"/>
    <w:rsid w:val="00BD3BC7"/>
  </w:style>
  <w:style w:type="paragraph" w:styleId="HTML">
    <w:name w:val="HTML Preformatted"/>
    <w:basedOn w:val="a0"/>
    <w:link w:val="HTML0"/>
    <w:uiPriority w:val="99"/>
    <w:unhideWhenUsed/>
    <w:rsid w:val="00BD3B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BD3BC7"/>
    <w:rPr>
      <w:rFonts w:ascii="細明體" w:eastAsia="細明體" w:hAnsi="細明體" w:cs="細明體"/>
      <w:kern w:val="0"/>
      <w:szCs w:val="24"/>
    </w:rPr>
  </w:style>
  <w:style w:type="character" w:styleId="af4">
    <w:name w:val="page number"/>
    <w:basedOn w:val="a1"/>
    <w:uiPriority w:val="99"/>
    <w:unhideWhenUsed/>
    <w:rsid w:val="00BD3BC7"/>
  </w:style>
  <w:style w:type="character" w:customStyle="1" w:styleId="il">
    <w:name w:val="il"/>
    <w:basedOn w:val="a1"/>
    <w:rsid w:val="00BD3BC7"/>
  </w:style>
  <w:style w:type="character" w:styleId="af5">
    <w:name w:val="Emphasis"/>
    <w:basedOn w:val="a1"/>
    <w:uiPriority w:val="20"/>
    <w:qFormat/>
    <w:rsid w:val="00BD3BC7"/>
    <w:rPr>
      <w:i/>
      <w:iCs/>
    </w:rPr>
  </w:style>
  <w:style w:type="paragraph" w:customStyle="1" w:styleId="af6">
    <w:name w:val="(一)"/>
    <w:basedOn w:val="a0"/>
    <w:rsid w:val="00BD3BC7"/>
    <w:pPr>
      <w:spacing w:afterLines="25" w:after="25"/>
    </w:pPr>
    <w:rPr>
      <w:rFonts w:ascii="華康粗黑體" w:eastAsia="華康粗黑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045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410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60754">
                          <w:marLeft w:val="300"/>
                          <w:marRight w:val="30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89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734AE-A174-4C79-96E4-149B379B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教務處-研究組長</cp:lastModifiedBy>
  <cp:revision>2</cp:revision>
  <cp:lastPrinted>2019-04-19T08:20:00Z</cp:lastPrinted>
  <dcterms:created xsi:type="dcterms:W3CDTF">2019-04-26T03:49:00Z</dcterms:created>
  <dcterms:modified xsi:type="dcterms:W3CDTF">2019-04-26T03:49:00Z</dcterms:modified>
</cp:coreProperties>
</file>