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7F" w:rsidRDefault="00F761E0">
      <w:pPr>
        <w:pStyle w:val="Standard"/>
        <w:jc w:val="center"/>
        <w:rPr>
          <w:rFonts w:ascii="標楷體" w:eastAsia="標楷體" w:hAnsi="標楷體"/>
          <w:b/>
          <w:sz w:val="32"/>
        </w:rPr>
      </w:pPr>
      <w:r>
        <w:rPr>
          <w:rFonts w:ascii="標楷體" w:eastAsia="標楷體" w:hAnsi="標楷體"/>
          <w:b/>
          <w:sz w:val="32"/>
        </w:rPr>
        <w:t>臺北市萬華區雙園國民小學105學年度第1學期集中式特教班</w:t>
      </w:r>
    </w:p>
    <w:p w:rsidR="001A717F" w:rsidRDefault="00F761E0">
      <w:pPr>
        <w:pStyle w:val="Standard"/>
        <w:jc w:val="center"/>
      </w:pPr>
      <w:r>
        <w:rPr>
          <w:rFonts w:ascii="標楷體" w:eastAsia="標楷體" w:hAnsi="標楷體"/>
          <w:b/>
          <w:sz w:val="32"/>
        </w:rPr>
        <w:t>留職停薪代理教師甄選簡章</w:t>
      </w:r>
    </w:p>
    <w:p w:rsidR="001A717F" w:rsidRDefault="00E35A8A">
      <w:pPr>
        <w:pStyle w:val="Default"/>
        <w:jc w:val="center"/>
      </w:pPr>
      <w:r>
        <w:rPr>
          <w:b/>
          <w:color w:val="FF0000"/>
        </w:rPr>
        <w:t>（第</w:t>
      </w:r>
      <w:r>
        <w:rPr>
          <w:rFonts w:hint="eastAsia"/>
          <w:b/>
          <w:color w:val="FF0000"/>
        </w:rPr>
        <w:t>三</w:t>
      </w:r>
      <w:r w:rsidR="00F761E0">
        <w:rPr>
          <w:b/>
          <w:color w:val="FF0000"/>
        </w:rPr>
        <w:t>次公告）</w:t>
      </w:r>
    </w:p>
    <w:p w:rsidR="001A717F" w:rsidRDefault="00F761E0">
      <w:pPr>
        <w:pStyle w:val="Default"/>
        <w:ind w:left="480" w:hanging="480"/>
      </w:pPr>
      <w:r>
        <w:rPr>
          <w:b/>
        </w:rPr>
        <w:t>壹、</w:t>
      </w:r>
      <w:r>
        <w:rPr>
          <w:bCs/>
        </w:rPr>
        <w:t>應徵資格：</w:t>
      </w:r>
    </w:p>
    <w:p w:rsidR="001A717F" w:rsidRDefault="00F761E0">
      <w:pPr>
        <w:pStyle w:val="Default"/>
        <w:ind w:left="709" w:hanging="709"/>
      </w:pPr>
      <w:r>
        <w:rPr>
          <w:b/>
          <w:color w:val="auto"/>
        </w:rPr>
        <w:t xml:space="preserve">  </w:t>
      </w:r>
      <w:r>
        <w:rPr>
          <w:color w:val="auto"/>
        </w:rPr>
        <w:t>一、凡中華民國國民65歲以下（民國41年4月24日以後出生者），無教師法第14條各款情事及無</w:t>
      </w:r>
      <w:r>
        <w:t>教育人員任用條例第31條、第33條規定情事者，始得報考，如於報名時未發現，於聘用時仍應予解聘。</w:t>
      </w:r>
    </w:p>
    <w:p w:rsidR="001A717F" w:rsidRDefault="00F761E0">
      <w:pPr>
        <w:pStyle w:val="Default"/>
        <w:ind w:left="850" w:hanging="850"/>
      </w:pPr>
      <w:r>
        <w:t xml:space="preserve">  二、報考者具下列身分之一：</w:t>
      </w:r>
    </w:p>
    <w:p w:rsidR="001A717F" w:rsidRDefault="00F761E0">
      <w:pPr>
        <w:pStyle w:val="Standard"/>
        <w:snapToGrid w:val="0"/>
        <w:spacing w:line="240" w:lineRule="atLeast"/>
        <w:ind w:left="993" w:hanging="709"/>
      </w:pPr>
      <w:r>
        <w:t xml:space="preserve"> </w:t>
      </w:r>
      <w:r>
        <w:rPr>
          <w:rFonts w:ascii="標楷體" w:eastAsia="標楷體" w:hAnsi="標楷體" w:cs="標楷體"/>
          <w:szCs w:val="24"/>
        </w:rPr>
        <w:t xml:space="preserve"> (一)具有該教育階段身心障礙類合格特殊教育教師證書（證書仍在有效期間）；實習教師於申辦該教育階段教師證書期間報名，應檢附教師資格檢定考試及格證明暨師資職前教育證明書；並應檢具正式上班日前能取得合格教師證書之切結書，始可報名；俟取得該教育階段身心障礙類合格特殊教育教師證書後，始得聘任。</w:t>
      </w:r>
    </w:p>
    <w:p w:rsidR="001A717F" w:rsidRDefault="00F761E0">
      <w:pPr>
        <w:pStyle w:val="Standard"/>
        <w:snapToGrid w:val="0"/>
        <w:spacing w:line="240" w:lineRule="atLeast"/>
        <w:ind w:left="284"/>
        <w:rPr>
          <w:rFonts w:ascii="標楷體" w:eastAsia="標楷體" w:hAnsi="標楷體" w:cs="標楷體"/>
          <w:szCs w:val="24"/>
        </w:rPr>
      </w:pPr>
      <w:r>
        <w:rPr>
          <w:rFonts w:ascii="標楷體" w:eastAsia="標楷體" w:hAnsi="標楷體" w:cs="標楷體"/>
          <w:szCs w:val="24"/>
        </w:rPr>
        <w:t xml:space="preserve">  (二)修畢該教育階段身心障礙類師資職前教育課程取得修業證明者。</w:t>
      </w:r>
    </w:p>
    <w:p w:rsidR="001A717F" w:rsidRDefault="00F761E0">
      <w:pPr>
        <w:pStyle w:val="Standard"/>
        <w:snapToGrid w:val="0"/>
        <w:spacing w:line="240" w:lineRule="atLeast"/>
        <w:ind w:left="284"/>
        <w:rPr>
          <w:rFonts w:ascii="標楷體" w:eastAsia="標楷體" w:hAnsi="標楷體" w:cs="標楷體"/>
          <w:szCs w:val="24"/>
        </w:rPr>
      </w:pPr>
      <w:r>
        <w:rPr>
          <w:rFonts w:ascii="標楷體" w:eastAsia="標楷體" w:hAnsi="標楷體" w:cs="標楷體"/>
          <w:szCs w:val="24"/>
        </w:rPr>
        <w:t xml:space="preserve">  (三)大學畢業者。</w:t>
      </w:r>
    </w:p>
    <w:p w:rsidR="001A717F" w:rsidRDefault="00F761E0">
      <w:pPr>
        <w:pStyle w:val="Standard"/>
        <w:snapToGrid w:val="0"/>
        <w:spacing w:line="240" w:lineRule="atLeast"/>
      </w:pPr>
      <w:r>
        <w:rPr>
          <w:rFonts w:ascii="標楷體" w:eastAsia="標楷體" w:hAnsi="標楷體"/>
          <w:b/>
          <w:szCs w:val="24"/>
        </w:rPr>
        <w:t>貳</w:t>
      </w:r>
      <w:r>
        <w:rPr>
          <w:rFonts w:ascii="標楷體" w:eastAsia="標楷體" w:hAnsi="標楷體"/>
          <w:bCs/>
          <w:szCs w:val="24"/>
        </w:rPr>
        <w:t>、</w:t>
      </w:r>
      <w:r>
        <w:rPr>
          <w:rFonts w:ascii="標楷體" w:eastAsia="標楷體" w:hAnsi="標楷體"/>
          <w:szCs w:val="24"/>
        </w:rPr>
        <w:t>甄選類科、名額、代理期間</w:t>
      </w:r>
      <w:r>
        <w:rPr>
          <w:rFonts w:ascii="標楷體" w:eastAsia="標楷體" w:hAnsi="標楷體"/>
          <w:bCs/>
          <w:szCs w:val="24"/>
        </w:rPr>
        <w:t>：</w:t>
      </w:r>
      <w:r>
        <w:rPr>
          <w:rFonts w:ascii="標楷體" w:eastAsia="標楷體" w:hAnsi="標楷體"/>
          <w:szCs w:val="24"/>
        </w:rPr>
        <w:t>(成績未達標準者不予錄取</w:t>
      </w:r>
      <w:r>
        <w:rPr>
          <w:rFonts w:ascii="標楷體" w:eastAsia="標楷體" w:hAnsi="標楷體"/>
          <w:bCs/>
          <w:szCs w:val="24"/>
        </w:rPr>
        <w:t>)</w:t>
      </w:r>
    </w:p>
    <w:tbl>
      <w:tblPr>
        <w:tblW w:w="9271" w:type="dxa"/>
        <w:tblInd w:w="454" w:type="dxa"/>
        <w:tblLayout w:type="fixed"/>
        <w:tblCellMar>
          <w:left w:w="10" w:type="dxa"/>
          <w:right w:w="10" w:type="dxa"/>
        </w:tblCellMar>
        <w:tblLook w:val="0000" w:firstRow="0" w:lastRow="0" w:firstColumn="0" w:lastColumn="0" w:noHBand="0" w:noVBand="0"/>
      </w:tblPr>
      <w:tblGrid>
        <w:gridCol w:w="1821"/>
        <w:gridCol w:w="3107"/>
        <w:gridCol w:w="2268"/>
        <w:gridCol w:w="2075"/>
      </w:tblGrid>
      <w:tr w:rsidR="001A717F">
        <w:trPr>
          <w:trHeight w:val="23"/>
        </w:trPr>
        <w:tc>
          <w:tcPr>
            <w:tcW w:w="18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類科</w:t>
            </w:r>
          </w:p>
        </w:tc>
        <w:tc>
          <w:tcPr>
            <w:tcW w:w="31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名額</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center"/>
              <w:rPr>
                <w:rFonts w:eastAsia="標楷體"/>
                <w:szCs w:val="24"/>
              </w:rPr>
            </w:pPr>
            <w:r>
              <w:rPr>
                <w:rFonts w:eastAsia="標楷體"/>
                <w:szCs w:val="24"/>
              </w:rPr>
              <w:t>代理期間</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tabs>
                <w:tab w:val="left" w:pos="962"/>
              </w:tabs>
              <w:jc w:val="center"/>
            </w:pPr>
            <w:r>
              <w:rPr>
                <w:rFonts w:eastAsia="標楷體"/>
                <w:szCs w:val="24"/>
              </w:rPr>
              <w:t>備註</w:t>
            </w:r>
          </w:p>
        </w:tc>
      </w:tr>
      <w:tr w:rsidR="001A717F">
        <w:trPr>
          <w:trHeight w:val="23"/>
        </w:trPr>
        <w:tc>
          <w:tcPr>
            <w:tcW w:w="18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集中式特教班</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育嬰留職停薪</w:t>
            </w:r>
          </w:p>
          <w:p w:rsidR="001A717F" w:rsidRDefault="00F761E0">
            <w:pPr>
              <w:pStyle w:val="Standard"/>
              <w:tabs>
                <w:tab w:val="left" w:pos="962"/>
              </w:tabs>
              <w:jc w:val="both"/>
            </w:pPr>
            <w:r>
              <w:rPr>
                <w:rFonts w:ascii="標楷體" w:eastAsia="標楷體" w:hAnsi="標楷體"/>
                <w:bCs/>
                <w:szCs w:val="24"/>
              </w:rPr>
              <w:t>代理教師</w:t>
            </w:r>
          </w:p>
        </w:tc>
        <w:tc>
          <w:tcPr>
            <w:tcW w:w="31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jc w:val="both"/>
            </w:pPr>
            <w:r>
              <w:rPr>
                <w:rFonts w:ascii="標楷體" w:eastAsia="標楷體" w:hAnsi="標楷體"/>
                <w:szCs w:val="24"/>
              </w:rPr>
              <w:t>正取1名，備取若干名〈按成績高低錄取，學期中遇缺依序遞補〉</w:t>
            </w: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962"/>
              </w:tabs>
            </w:pPr>
            <w:r>
              <w:rPr>
                <w:rFonts w:ascii="標楷體" w:eastAsia="標楷體" w:hAnsi="標楷體"/>
                <w:b/>
                <w:bCs/>
                <w:color w:val="FF0000"/>
                <w:szCs w:val="24"/>
              </w:rPr>
              <w:t>自105年10月</w:t>
            </w:r>
            <w:r w:rsidR="007F1DC9">
              <w:rPr>
                <w:rFonts w:ascii="標楷體" w:eastAsia="標楷體" w:hAnsi="標楷體" w:hint="eastAsia"/>
                <w:b/>
                <w:bCs/>
                <w:color w:val="FF0000"/>
                <w:szCs w:val="24"/>
              </w:rPr>
              <w:t>31</w:t>
            </w:r>
            <w:bookmarkStart w:id="0" w:name="_GoBack"/>
            <w:bookmarkEnd w:id="0"/>
            <w:r>
              <w:rPr>
                <w:rFonts w:ascii="標楷體" w:eastAsia="標楷體" w:hAnsi="標楷體"/>
                <w:b/>
                <w:bCs/>
                <w:color w:val="FF0000"/>
                <w:szCs w:val="24"/>
              </w:rPr>
              <w:t>日起</w:t>
            </w:r>
            <w:r>
              <w:rPr>
                <w:rFonts w:ascii="標楷體" w:eastAsia="標楷體" w:hAnsi="標楷體"/>
                <w:b/>
                <w:bCs/>
                <w:szCs w:val="24"/>
              </w:rPr>
              <w:t>至106年04月2</w:t>
            </w:r>
            <w:r w:rsidR="007F1DC9">
              <w:rPr>
                <w:rFonts w:ascii="標楷體" w:eastAsia="標楷體" w:hAnsi="標楷體" w:hint="eastAsia"/>
                <w:b/>
                <w:bCs/>
                <w:szCs w:val="24"/>
              </w:rPr>
              <w:t>3</w:t>
            </w:r>
            <w:r>
              <w:rPr>
                <w:rFonts w:ascii="標楷體" w:eastAsia="標楷體" w:hAnsi="標楷體"/>
                <w:b/>
                <w:bCs/>
                <w:szCs w:val="24"/>
              </w:rPr>
              <w:t>日止</w:t>
            </w:r>
          </w:p>
        </w:tc>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1A717F">
            <w:pPr>
              <w:pStyle w:val="Default"/>
              <w:snapToGrid w:val="0"/>
              <w:jc w:val="both"/>
              <w:rPr>
                <w:bCs/>
                <w:sz w:val="23"/>
                <w:szCs w:val="23"/>
              </w:rPr>
            </w:pPr>
          </w:p>
          <w:p w:rsidR="001A717F" w:rsidRDefault="001A717F">
            <w:pPr>
              <w:pStyle w:val="Standard"/>
              <w:jc w:val="both"/>
              <w:rPr>
                <w:rFonts w:ascii="標楷體" w:eastAsia="標楷體" w:hAnsi="標楷體"/>
                <w:bCs/>
                <w:color w:val="FF0000"/>
                <w:sz w:val="23"/>
                <w:szCs w:val="24"/>
              </w:rPr>
            </w:pPr>
          </w:p>
        </w:tc>
      </w:tr>
    </w:tbl>
    <w:p w:rsidR="001A717F" w:rsidRDefault="00F761E0">
      <w:pPr>
        <w:pStyle w:val="Standard"/>
        <w:snapToGrid w:val="0"/>
        <w:spacing w:line="240" w:lineRule="atLeast"/>
        <w:ind w:left="1682" w:hanging="1682"/>
      </w:pPr>
      <w:r>
        <w:rPr>
          <w:rFonts w:ascii="標楷體" w:eastAsia="標楷體" w:hAnsi="標楷體"/>
          <w:b/>
          <w:szCs w:val="24"/>
        </w:rPr>
        <w:t>參</w:t>
      </w:r>
      <w:r>
        <w:rPr>
          <w:rFonts w:ascii="標楷體" w:eastAsia="標楷體" w:hAnsi="標楷體"/>
          <w:szCs w:val="24"/>
        </w:rPr>
        <w:t>、報名、甄選及錄取公告時間：</w:t>
      </w:r>
    </w:p>
    <w:p w:rsidR="001A717F" w:rsidRDefault="00F761E0">
      <w:pPr>
        <w:pStyle w:val="Standard"/>
        <w:snapToGrid w:val="0"/>
        <w:spacing w:line="240" w:lineRule="atLeast"/>
        <w:ind w:left="480" w:hanging="240"/>
      </w:pPr>
      <w:r>
        <w:rPr>
          <w:rFonts w:ascii="標楷體" w:eastAsia="標楷體" w:hAnsi="標楷體"/>
          <w:szCs w:val="24"/>
        </w:rPr>
        <w:t>一、第1次甄選：具備應徵資格二(一)資格者</w:t>
      </w:r>
      <w:r>
        <w:rPr>
          <w:rFonts w:ascii="標楷體" w:eastAsia="標楷體" w:hAnsi="標楷體" w:cs="標楷體"/>
          <w:szCs w:val="24"/>
        </w:rPr>
        <w:t>。</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(一)報名時間為105年10月12日(星期三)上午9：00~12：00，下午1：30~4：00止。</w:t>
      </w:r>
    </w:p>
    <w:p w:rsidR="001A717F" w:rsidRDefault="00F761E0">
      <w:pPr>
        <w:pStyle w:val="Standard"/>
        <w:snapToGrid w:val="0"/>
        <w:spacing w:line="240" w:lineRule="atLeast"/>
        <w:ind w:left="993" w:hanging="993"/>
      </w:pPr>
      <w:r>
        <w:rPr>
          <w:rFonts w:ascii="標楷體" w:eastAsia="標楷體" w:hAnsi="標楷體" w:cs="標楷體"/>
          <w:szCs w:val="24"/>
        </w:rPr>
        <w:t xml:space="preserve">    </w:t>
      </w:r>
      <w:r>
        <w:rPr>
          <w:rFonts w:ascii="標楷體" w:eastAsia="標楷體" w:hAnsi="標楷體"/>
          <w:szCs w:val="24"/>
        </w:rPr>
        <w:t>(二)甄選時間為105年10月13日(星期四)下午2：00於二樓校史室（請於下午1：30至</w:t>
      </w:r>
      <w:r>
        <w:rPr>
          <w:rFonts w:ascii="標楷體" w:eastAsia="標楷體" w:hAnsi="標楷體" w:cs="標楷體"/>
          <w:szCs w:val="24"/>
        </w:rPr>
        <w:t xml:space="preserve">        </w:t>
      </w:r>
      <w:r>
        <w:rPr>
          <w:rFonts w:ascii="標楷體" w:eastAsia="標楷體" w:hAnsi="標楷體"/>
          <w:szCs w:val="24"/>
        </w:rPr>
        <w:t>1：50前於一樓人事室報到，逾期不予受理），公告錄取時間10月13日下午7：00前，</w:t>
      </w:r>
      <w:r>
        <w:rPr>
          <w:rFonts w:ascii="標楷體" w:eastAsia="標楷體" w:hAnsi="標楷體" w:cs="標楷體"/>
          <w:szCs w:val="24"/>
        </w:rPr>
        <w:t xml:space="preserve">        </w:t>
      </w:r>
      <w:r>
        <w:rPr>
          <w:rFonts w:ascii="標楷體" w:eastAsia="標楷體" w:hAnsi="標楷體"/>
          <w:szCs w:val="24"/>
        </w:rPr>
        <w:t>如無人報名或無錄取者，即辦理第2次甄選，並於本校、臺北市教育局教師甄選服務網、臺北市教師會及全國高級中等以下學校教師選聘網公布。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二、第2次甄選：具備應徵資格二(一)或二(二)資格者</w:t>
      </w:r>
      <w:r>
        <w:rPr>
          <w:rFonts w:ascii="標楷體" w:eastAsia="標楷體" w:hAnsi="標楷體" w:cs="標楷體"/>
          <w:szCs w:val="24"/>
        </w:rPr>
        <w:t>。</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(一)報名時間為105年10月19日(星期三)上午9：00~12：00，下午1：30~4：00止。</w:t>
      </w:r>
    </w:p>
    <w:p w:rsidR="001A717F" w:rsidRDefault="00F761E0">
      <w:pPr>
        <w:pStyle w:val="Standard"/>
        <w:snapToGrid w:val="0"/>
        <w:spacing w:line="240" w:lineRule="atLeast"/>
        <w:ind w:left="993" w:hanging="993"/>
        <w:rPr>
          <w:rFonts w:ascii="標楷體" w:eastAsia="標楷體" w:hAnsi="標楷體" w:cs="標楷體"/>
          <w:szCs w:val="24"/>
        </w:rPr>
      </w:pPr>
      <w:r>
        <w:rPr>
          <w:rFonts w:ascii="標楷體" w:eastAsia="標楷體" w:hAnsi="標楷體" w:cs="標楷體"/>
          <w:szCs w:val="24"/>
        </w:rPr>
        <w:t xml:space="preserve">    (二)甄選時間為105年10月20日(星期四)下午2：00於二樓校史室（請於下午1：30至        1：50前於一樓人事室報到，逾期不予受理），公告錄取時間10月20日下午7:00前，        如無人報名或無錄取者，即辦理第3次甄選，並於本校、臺北市教育局教師甄選服務網、臺北市教師會及全國高級中等以下學校教師選聘網公布。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三、第3次甄選：具備應徵資格二(一)或二(二)或二(三)資格者</w:t>
      </w:r>
      <w:r>
        <w:rPr>
          <w:rFonts w:ascii="標楷體" w:eastAsia="標楷體" w:hAnsi="標楷體" w:cs="標楷體"/>
          <w:szCs w:val="24"/>
        </w:rPr>
        <w:t>。</w:t>
      </w:r>
    </w:p>
    <w:p w:rsidR="001A717F" w:rsidRDefault="00F761E0">
      <w:pPr>
        <w:pStyle w:val="Standard"/>
        <w:snapToGrid w:val="0"/>
        <w:spacing w:line="240" w:lineRule="atLeast"/>
      </w:pPr>
      <w:r>
        <w:rPr>
          <w:rFonts w:ascii="標楷體" w:eastAsia="標楷體" w:hAnsi="標楷體" w:cs="標楷體"/>
          <w:szCs w:val="24"/>
        </w:rPr>
        <w:t xml:space="preserve">    </w:t>
      </w:r>
      <w:r>
        <w:rPr>
          <w:rFonts w:ascii="標楷體" w:eastAsia="標楷體" w:hAnsi="標楷體"/>
          <w:szCs w:val="24"/>
        </w:rPr>
        <w:t>(一)報名時間為105年10月26日(星期三)上午9：00~12：00，下午1：30~4：00止。</w:t>
      </w:r>
    </w:p>
    <w:p w:rsidR="001A717F" w:rsidRDefault="00F761E0">
      <w:pPr>
        <w:pStyle w:val="Standard"/>
        <w:snapToGrid w:val="0"/>
        <w:spacing w:line="240" w:lineRule="atLeast"/>
        <w:ind w:left="993" w:hanging="993"/>
        <w:rPr>
          <w:rFonts w:ascii="標楷體" w:eastAsia="標楷體" w:hAnsi="標楷體" w:cs="標楷體"/>
          <w:szCs w:val="24"/>
        </w:rPr>
      </w:pPr>
      <w:r>
        <w:rPr>
          <w:rFonts w:ascii="標楷體" w:eastAsia="標楷體" w:hAnsi="標楷體" w:cs="標楷體"/>
          <w:szCs w:val="24"/>
        </w:rPr>
        <w:t xml:space="preserve">    (二)甄選時間為105年10月27日(星期四)下午2：00於二樓校史室（請於下午1：30至1：50前於一樓人事室報到，逾期不予受理），公告錄取時間10月27日下午7:00前，如無人報名或無錄取者，即辦理第4次甄選，並於本校本校、臺北市教育局教師甄選服務網、臺北市教師會及全國高級中等以下學校教師選聘網公布。</w:t>
      </w:r>
    </w:p>
    <w:p w:rsidR="001A717F" w:rsidRDefault="00F761E0">
      <w:pPr>
        <w:pStyle w:val="Standard"/>
        <w:snapToGrid w:val="0"/>
        <w:spacing w:line="240" w:lineRule="atLeast"/>
        <w:ind w:left="480" w:hanging="480"/>
      </w:pPr>
      <w:r>
        <w:rPr>
          <w:rFonts w:ascii="標楷體" w:eastAsia="標楷體" w:hAnsi="標楷體"/>
          <w:szCs w:val="24"/>
        </w:rPr>
        <w:t>肆、</w:t>
      </w:r>
      <w:r>
        <w:rPr>
          <w:rFonts w:ascii="標楷體" w:eastAsia="標楷體" w:hAnsi="標楷體"/>
          <w:bCs/>
          <w:szCs w:val="24"/>
        </w:rPr>
        <w:t>報名地點：</w:t>
      </w:r>
      <w:r>
        <w:rPr>
          <w:rFonts w:ascii="標楷體" w:eastAsia="標楷體" w:hAnsi="標楷體"/>
          <w:szCs w:val="24"/>
        </w:rPr>
        <w:t>本校人事室（臺北市萬華區莒光路315號，電話：23061893-111；捷運板南線龍山寺站、聯營公車265、234、705西園29服飾基地站、聯營公車307、202、260、62萬大路站）。</w:t>
      </w:r>
    </w:p>
    <w:p w:rsidR="001A717F" w:rsidRDefault="00F761E0">
      <w:pPr>
        <w:pStyle w:val="Standard"/>
        <w:snapToGrid w:val="0"/>
        <w:spacing w:line="240" w:lineRule="atLeast"/>
        <w:ind w:left="480" w:hanging="480"/>
      </w:pPr>
      <w:r>
        <w:rPr>
          <w:rFonts w:ascii="標楷體" w:eastAsia="標楷體" w:hAnsi="標楷體"/>
          <w:szCs w:val="24"/>
        </w:rPr>
        <w:t>伍、</w:t>
      </w:r>
      <w:r>
        <w:rPr>
          <w:rFonts w:ascii="標楷體" w:eastAsia="標楷體" w:hAnsi="標楷體"/>
          <w:bCs/>
          <w:szCs w:val="24"/>
        </w:rPr>
        <w:t>報名方式：</w:t>
      </w:r>
      <w:r>
        <w:rPr>
          <w:rFonts w:ascii="標楷體" w:eastAsia="標楷體" w:hAnsi="標楷體"/>
          <w:szCs w:val="24"/>
        </w:rPr>
        <w:t>親自或委託他人報名，不受理通訊報名。（簡章及報名表請到本校最新消息區http://www.syps.tp.edu.tw/enter.php或臺北市教育局教師甄選服務網http://staff.tp.edu.tw/edsystem/index1.htm或臺北市教師會http://www.tta.tp.edu.tw/index.asp或全國高級中等以下學校教師選聘網http://tsn.moe.edu.tw/index/NewsShow.aspx?f=FUN201003161118253V1下載）。</w:t>
      </w:r>
    </w:p>
    <w:p w:rsidR="001A717F" w:rsidRDefault="00F761E0">
      <w:pPr>
        <w:pStyle w:val="Standard"/>
        <w:snapToGrid w:val="0"/>
        <w:spacing w:line="240" w:lineRule="atLeast"/>
      </w:pPr>
      <w:r>
        <w:rPr>
          <w:rFonts w:ascii="標楷體" w:eastAsia="標楷體" w:hAnsi="標楷體"/>
          <w:bCs/>
          <w:szCs w:val="24"/>
        </w:rPr>
        <w:lastRenderedPageBreak/>
        <w:t>陸、</w:t>
      </w:r>
      <w:r>
        <w:rPr>
          <w:rFonts w:ascii="標楷體" w:eastAsia="標楷體" w:hAnsi="標楷體"/>
          <w:szCs w:val="24"/>
        </w:rPr>
        <w:t>報名費：新台幣伍佰元整。</w:t>
      </w:r>
    </w:p>
    <w:p w:rsidR="001A717F" w:rsidRDefault="00F761E0">
      <w:pPr>
        <w:pStyle w:val="Standard"/>
        <w:snapToGrid w:val="0"/>
        <w:spacing w:line="240" w:lineRule="atLeast"/>
        <w:ind w:left="480" w:hanging="480"/>
      </w:pPr>
      <w:r>
        <w:rPr>
          <w:rFonts w:ascii="標楷體" w:eastAsia="標楷體" w:hAnsi="標楷體"/>
          <w:szCs w:val="24"/>
        </w:rPr>
        <w:t>柒、</w:t>
      </w:r>
      <w:r>
        <w:rPr>
          <w:rFonts w:ascii="標楷體" w:eastAsia="標楷體" w:hAnsi="標楷體"/>
          <w:bCs/>
          <w:szCs w:val="24"/>
        </w:rPr>
        <w:t>繳驗證件：以下證明文件正本、影本，依序分別裝訂成冊，正本驗後發還，影本存查。</w:t>
      </w:r>
    </w:p>
    <w:p w:rsidR="001A717F" w:rsidRDefault="00F761E0">
      <w:pPr>
        <w:pStyle w:val="Standard"/>
        <w:snapToGrid w:val="0"/>
        <w:spacing w:line="240" w:lineRule="atLeast"/>
        <w:ind w:left="709" w:hanging="480"/>
        <w:jc w:val="both"/>
      </w:pPr>
      <w:r>
        <w:rPr>
          <w:rFonts w:ascii="標楷體" w:eastAsia="標楷體" w:hAnsi="標楷體"/>
          <w:szCs w:val="24"/>
        </w:rPr>
        <w:t>一、報名表(貼妥本人最近三個月內一吋半身脫帽照片1張,另浮貼1張)。</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二、國民身分證。</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三、學經歷證件(最高學歷畢業證書)。</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四、合格教師證書。</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五、男性請附退伍令或免服兵役證明。(尚未服役者免繳，惟請註明預計入伍時間)</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六、</w:t>
      </w:r>
      <w:bookmarkStart w:id="1" w:name="OLE_LINK1"/>
      <w:r>
        <w:rPr>
          <w:rFonts w:ascii="標楷體" w:eastAsia="標楷體" w:hAnsi="標楷體"/>
          <w:szCs w:val="24"/>
        </w:rPr>
        <w:t>簡要自傳（含對所應徵職務的工作計畫）（A4規格）</w:t>
      </w:r>
      <w:bookmarkEnd w:id="1"/>
      <w:r>
        <w:rPr>
          <w:rFonts w:ascii="標楷體" w:eastAsia="標楷體" w:hAnsi="標楷體"/>
          <w:szCs w:val="24"/>
        </w:rPr>
        <w:t>。</w:t>
      </w:r>
    </w:p>
    <w:p w:rsidR="001A717F" w:rsidRDefault="00F761E0">
      <w:pPr>
        <w:pStyle w:val="Standard"/>
        <w:snapToGrid w:val="0"/>
        <w:spacing w:line="240" w:lineRule="atLeast"/>
        <w:ind w:left="709" w:hanging="480"/>
        <w:jc w:val="both"/>
        <w:rPr>
          <w:rFonts w:ascii="標楷體" w:eastAsia="標楷體" w:hAnsi="標楷體"/>
          <w:szCs w:val="24"/>
        </w:rPr>
      </w:pPr>
      <w:r>
        <w:rPr>
          <w:rFonts w:ascii="標楷體" w:eastAsia="標楷體" w:hAnsi="標楷體"/>
          <w:szCs w:val="24"/>
        </w:rPr>
        <w:t>七、回郵信封(貼妥郵票)乙只，供寄發成績單使用，並請填妥收信人姓名、地址及郵遞區號。</w:t>
      </w:r>
    </w:p>
    <w:p w:rsidR="001A717F" w:rsidRDefault="00F761E0">
      <w:pPr>
        <w:pStyle w:val="Standard"/>
        <w:snapToGrid w:val="0"/>
        <w:spacing w:line="0" w:lineRule="atLeast"/>
        <w:ind w:left="2400" w:hanging="2400"/>
      </w:pPr>
      <w:r>
        <w:rPr>
          <w:rFonts w:ascii="標楷體" w:eastAsia="標楷體" w:hAnsi="標楷體"/>
          <w:szCs w:val="24"/>
        </w:rPr>
        <w:t>捌、</w:t>
      </w:r>
      <w:r>
        <w:rPr>
          <w:rFonts w:ascii="標楷體" w:eastAsia="標楷體" w:hAnsi="標楷體"/>
          <w:bCs/>
          <w:szCs w:val="24"/>
        </w:rPr>
        <w:t>甄試方式：</w:t>
      </w:r>
      <w:r>
        <w:rPr>
          <w:rFonts w:eastAsia="標楷體" w:cs="標楷體"/>
          <w:szCs w:val="24"/>
        </w:rPr>
        <w:t>各應考人應攜帶國民身分證應考。</w:t>
      </w:r>
    </w:p>
    <w:p w:rsidR="001A717F" w:rsidRDefault="00F761E0">
      <w:pPr>
        <w:pStyle w:val="Standard"/>
      </w:pPr>
      <w:r>
        <w:rPr>
          <w:rFonts w:ascii="標楷體" w:eastAsia="標楷體" w:hAnsi="標楷體" w:cs="標楷體"/>
          <w:szCs w:val="24"/>
        </w:rPr>
        <w:t xml:space="preserve">    </w:t>
      </w:r>
      <w:r>
        <w:rPr>
          <w:rFonts w:ascii="標楷體" w:eastAsia="標楷體" w:hAnsi="標楷體"/>
          <w:bCs/>
          <w:szCs w:val="24"/>
        </w:rPr>
        <w:t>甄選方式</w:t>
      </w:r>
      <w:r>
        <w:rPr>
          <w:rFonts w:eastAsia="標楷體" w:cs="標楷體"/>
          <w:szCs w:val="24"/>
        </w:rPr>
        <w:t>分二階段</w:t>
      </w:r>
      <w:r>
        <w:rPr>
          <w:rFonts w:eastAsia="標楷體" w:cs="標楷體"/>
          <w:szCs w:val="24"/>
        </w:rPr>
        <w:t>(</w:t>
      </w:r>
      <w:r>
        <w:rPr>
          <w:rFonts w:eastAsia="標楷體" w:cs="標楷體"/>
          <w:szCs w:val="24"/>
        </w:rPr>
        <w:t>口試與教學演示</w:t>
      </w:r>
      <w:r>
        <w:rPr>
          <w:rFonts w:ascii="標楷體" w:eastAsia="標楷體" w:hAnsi="標楷體"/>
          <w:szCs w:val="24"/>
        </w:rPr>
        <w:t>合併計算</w:t>
      </w:r>
      <w:r>
        <w:rPr>
          <w:rFonts w:ascii="標楷體" w:eastAsia="標楷體" w:hAnsi="標楷體"/>
          <w:bCs/>
          <w:szCs w:val="24"/>
        </w:rPr>
        <w:t>，</w:t>
      </w:r>
      <w:r>
        <w:rPr>
          <w:rFonts w:ascii="標楷體" w:eastAsia="標楷體" w:hAnsi="標楷體"/>
          <w:szCs w:val="24"/>
        </w:rPr>
        <w:t>口試50%，試教50%。)。</w:t>
      </w:r>
    </w:p>
    <w:p w:rsidR="001A717F" w:rsidRDefault="00F761E0">
      <w:pPr>
        <w:pStyle w:val="Standard"/>
      </w:pPr>
      <w:r>
        <w:rPr>
          <w:rFonts w:ascii="標楷體" w:eastAsia="標楷體" w:hAnsi="標楷體" w:cs="標楷體"/>
          <w:szCs w:val="24"/>
        </w:rPr>
        <w:t xml:space="preserve">    </w:t>
      </w:r>
      <w:r>
        <w:rPr>
          <w:rFonts w:ascii="標楷體" w:eastAsia="標楷體" w:hAnsi="標楷體"/>
          <w:bCs/>
          <w:szCs w:val="24"/>
        </w:rPr>
        <w:t>第一階段：口試如下，以該類科正取名額之3倍錄取（若科到考人數少於3人以下，則</w:t>
      </w:r>
    </w:p>
    <w:p w:rsidR="001A717F" w:rsidRDefault="00F761E0">
      <w:pPr>
        <w:pStyle w:val="Standard"/>
        <w:ind w:left="1699" w:hanging="1699"/>
      </w:pPr>
      <w:r>
        <w:rPr>
          <w:rFonts w:ascii="標楷體" w:eastAsia="標楷體" w:hAnsi="標楷體" w:cs="標楷體"/>
          <w:bCs/>
          <w:szCs w:val="24"/>
        </w:rPr>
        <w:t xml:space="preserve">              </w:t>
      </w:r>
      <w:r>
        <w:rPr>
          <w:rFonts w:ascii="標楷體" w:eastAsia="標楷體" w:hAnsi="標楷體"/>
          <w:bCs/>
          <w:szCs w:val="24"/>
        </w:rPr>
        <w:t>口試後隨即教學演示），依口試成績高低依序錄取參加第二階段。當天口試結束隨即將成績及第二階段甄試時間公布於本校網站及穿堂，請自行上網及穿堂查看，不另行通知。</w:t>
      </w:r>
    </w:p>
    <w:p w:rsidR="001A717F" w:rsidRDefault="00F761E0">
      <w:pPr>
        <w:pStyle w:val="Standard"/>
        <w:snapToGrid w:val="0"/>
        <w:spacing w:line="240" w:lineRule="atLeast"/>
      </w:pPr>
      <w:r>
        <w:rPr>
          <w:rFonts w:ascii="標楷體" w:eastAsia="標楷體" w:hAnsi="標楷體" w:cs="標楷體"/>
          <w:bCs/>
          <w:szCs w:val="24"/>
        </w:rPr>
        <w:t xml:space="preserve">    </w:t>
      </w:r>
      <w:r>
        <w:rPr>
          <w:rFonts w:ascii="標楷體" w:eastAsia="標楷體" w:hAnsi="標楷體"/>
          <w:bCs/>
          <w:szCs w:val="24"/>
        </w:rPr>
        <w:t>第二階段：教學演示如下</w:t>
      </w:r>
      <w:r>
        <w:t>。</w:t>
      </w:r>
    </w:p>
    <w:tbl>
      <w:tblPr>
        <w:tblW w:w="9804" w:type="dxa"/>
        <w:tblInd w:w="411" w:type="dxa"/>
        <w:tblLayout w:type="fixed"/>
        <w:tblCellMar>
          <w:left w:w="10" w:type="dxa"/>
          <w:right w:w="10" w:type="dxa"/>
        </w:tblCellMar>
        <w:tblLook w:val="0000" w:firstRow="0" w:lastRow="0" w:firstColumn="0" w:lastColumn="0" w:noHBand="0" w:noVBand="0"/>
      </w:tblPr>
      <w:tblGrid>
        <w:gridCol w:w="1743"/>
        <w:gridCol w:w="2651"/>
        <w:gridCol w:w="5410"/>
      </w:tblGrid>
      <w:tr w:rsidR="001A717F">
        <w:trPr>
          <w:trHeight w:val="345"/>
          <w:tblHeader/>
        </w:trPr>
        <w:tc>
          <w:tcPr>
            <w:tcW w:w="1743"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tcPr>
          <w:p w:rsidR="001A717F" w:rsidRDefault="00F761E0">
            <w:pPr>
              <w:pStyle w:val="a9"/>
              <w:spacing w:line="240" w:lineRule="auto"/>
              <w:ind w:left="240" w:right="240"/>
              <w:jc w:val="center"/>
              <w:rPr>
                <w:rFonts w:eastAsia="標楷體"/>
              </w:rPr>
            </w:pPr>
            <w:r>
              <w:rPr>
                <w:rFonts w:eastAsia="標楷體"/>
              </w:rPr>
              <w:t>類別</w:t>
            </w:r>
          </w:p>
        </w:tc>
        <w:tc>
          <w:tcPr>
            <w:tcW w:w="2651" w:type="dxa"/>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a9"/>
              <w:spacing w:line="240" w:lineRule="auto"/>
              <w:ind w:right="1200"/>
              <w:jc w:val="center"/>
              <w:rPr>
                <w:rFonts w:eastAsia="標楷體"/>
              </w:rPr>
            </w:pPr>
            <w:r>
              <w:rPr>
                <w:rFonts w:eastAsia="標楷體"/>
              </w:rPr>
              <w:t xml:space="preserve">               </w:t>
            </w:r>
            <w:r>
              <w:rPr>
                <w:rFonts w:eastAsia="標楷體"/>
              </w:rPr>
              <w:t>口試</w:t>
            </w:r>
          </w:p>
        </w:tc>
        <w:tc>
          <w:tcPr>
            <w:tcW w:w="541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a9"/>
              <w:spacing w:line="240" w:lineRule="auto"/>
              <w:ind w:left="480" w:right="480"/>
              <w:jc w:val="center"/>
              <w:rPr>
                <w:rFonts w:eastAsia="標楷體"/>
              </w:rPr>
            </w:pPr>
            <w:r>
              <w:rPr>
                <w:rFonts w:eastAsia="標楷體"/>
              </w:rPr>
              <w:t>教學演示</w:t>
            </w:r>
          </w:p>
        </w:tc>
      </w:tr>
      <w:tr w:rsidR="001A717F">
        <w:trPr>
          <w:trHeight w:val="1973"/>
        </w:trPr>
        <w:tc>
          <w:tcPr>
            <w:tcW w:w="1743" w:type="dxa"/>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tcPr>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集中式特教班</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育嬰留職停薪</w:t>
            </w:r>
          </w:p>
          <w:p w:rsidR="001A717F" w:rsidRDefault="00F761E0">
            <w:pPr>
              <w:pStyle w:val="Standard"/>
              <w:tabs>
                <w:tab w:val="left" w:pos="962"/>
              </w:tabs>
              <w:jc w:val="both"/>
              <w:rPr>
                <w:rFonts w:ascii="標楷體" w:eastAsia="標楷體" w:hAnsi="標楷體"/>
                <w:bCs/>
                <w:szCs w:val="24"/>
              </w:rPr>
            </w:pPr>
            <w:r>
              <w:rPr>
                <w:rFonts w:ascii="標楷體" w:eastAsia="標楷體" w:hAnsi="標楷體"/>
                <w:bCs/>
                <w:szCs w:val="24"/>
              </w:rPr>
              <w:t>代理教師</w:t>
            </w:r>
          </w:p>
          <w:p w:rsidR="001A717F" w:rsidRDefault="001A717F">
            <w:pPr>
              <w:pStyle w:val="Standard"/>
              <w:tabs>
                <w:tab w:val="left" w:pos="962"/>
              </w:tabs>
              <w:jc w:val="both"/>
              <w:rPr>
                <w:rFonts w:ascii="標楷體" w:eastAsia="標楷體" w:hAnsi="標楷體"/>
                <w:bCs/>
                <w:szCs w:val="24"/>
              </w:rPr>
            </w:pPr>
          </w:p>
        </w:tc>
        <w:tc>
          <w:tcPr>
            <w:tcW w:w="2651" w:type="dxa"/>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tcPr>
          <w:p w:rsidR="001A717F" w:rsidRDefault="00F761E0">
            <w:pPr>
              <w:pStyle w:val="a9"/>
              <w:ind w:left="197" w:hanging="197"/>
              <w:jc w:val="both"/>
              <w:rPr>
                <w:rFonts w:eastAsia="標楷體"/>
              </w:rPr>
            </w:pPr>
            <w:r>
              <w:rPr>
                <w:rFonts w:eastAsia="標楷體"/>
              </w:rPr>
              <w:t>1.</w:t>
            </w:r>
            <w:r>
              <w:rPr>
                <w:rFonts w:eastAsia="標楷體"/>
              </w:rPr>
              <w:t>口試時間</w:t>
            </w:r>
            <w:r>
              <w:rPr>
                <w:rFonts w:eastAsia="標楷體"/>
              </w:rPr>
              <w:t>8</w:t>
            </w:r>
            <w:r>
              <w:rPr>
                <w:rFonts w:eastAsia="標楷體"/>
              </w:rPr>
              <w:t>至</w:t>
            </w:r>
            <w:r>
              <w:rPr>
                <w:rFonts w:eastAsia="標楷體"/>
              </w:rPr>
              <w:t>10</w:t>
            </w:r>
            <w:r>
              <w:rPr>
                <w:rFonts w:eastAsia="標楷體"/>
              </w:rPr>
              <w:t>分鐘。</w:t>
            </w:r>
          </w:p>
          <w:p w:rsidR="001A717F" w:rsidRDefault="00F761E0">
            <w:pPr>
              <w:pStyle w:val="a9"/>
              <w:ind w:left="197" w:hanging="197"/>
              <w:jc w:val="both"/>
              <w:rPr>
                <w:rFonts w:eastAsia="標楷體"/>
              </w:rPr>
            </w:pPr>
            <w:r>
              <w:rPr>
                <w:rFonts w:eastAsia="標楷體"/>
              </w:rPr>
              <w:t>2.</w:t>
            </w:r>
            <w:r>
              <w:rPr>
                <w:rFonts w:eastAsia="標楷體"/>
              </w:rPr>
              <w:t>涵蓋教育理念、班級經營、教學知能、表達能力、儀容舉止及行政管理等。</w:t>
            </w:r>
          </w:p>
        </w:tc>
        <w:tc>
          <w:tcPr>
            <w:tcW w:w="541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1A717F" w:rsidRDefault="00F761E0">
            <w:pPr>
              <w:pStyle w:val="a9"/>
              <w:spacing w:line="240" w:lineRule="auto"/>
              <w:ind w:left="180" w:hanging="180"/>
              <w:jc w:val="both"/>
              <w:rPr>
                <w:rFonts w:eastAsia="標楷體"/>
              </w:rPr>
            </w:pPr>
            <w:r>
              <w:rPr>
                <w:rFonts w:eastAsia="標楷體"/>
              </w:rPr>
              <w:t>1.</w:t>
            </w:r>
            <w:r>
              <w:rPr>
                <w:rFonts w:eastAsia="標楷體"/>
              </w:rPr>
              <w:t>以集中式特教班之課程為演示範圍。</w:t>
            </w:r>
          </w:p>
          <w:p w:rsidR="001A717F" w:rsidRDefault="00F761E0">
            <w:pPr>
              <w:pStyle w:val="a9"/>
              <w:spacing w:line="240" w:lineRule="auto"/>
              <w:ind w:left="180" w:hanging="180"/>
              <w:jc w:val="both"/>
              <w:rPr>
                <w:rFonts w:eastAsia="標楷體"/>
              </w:rPr>
            </w:pPr>
            <w:r>
              <w:rPr>
                <w:rFonts w:eastAsia="標楷體"/>
              </w:rPr>
              <w:t>2.</w:t>
            </w:r>
            <w:r>
              <w:rPr>
                <w:rFonts w:eastAsia="標楷體"/>
              </w:rPr>
              <w:t>教學演示時間</w:t>
            </w:r>
            <w:r>
              <w:rPr>
                <w:rFonts w:eastAsia="標楷體"/>
              </w:rPr>
              <w:t>15</w:t>
            </w:r>
            <w:r>
              <w:rPr>
                <w:rFonts w:eastAsia="標楷體"/>
              </w:rPr>
              <w:t>分鐘。</w:t>
            </w:r>
          </w:p>
          <w:p w:rsidR="001A717F" w:rsidRDefault="00F761E0">
            <w:pPr>
              <w:pStyle w:val="a9"/>
              <w:ind w:left="197" w:hanging="197"/>
              <w:jc w:val="both"/>
            </w:pPr>
            <w:r>
              <w:rPr>
                <w:rFonts w:eastAsia="標楷體"/>
              </w:rPr>
              <w:t>3.</w:t>
            </w:r>
            <w:r>
              <w:rPr>
                <w:rFonts w:eastAsia="標楷體"/>
              </w:rPr>
              <w:t>自行設計教學活動並進行教學，教學材料自備，教學設備除單槍投影機外</w:t>
            </w:r>
            <w:r>
              <w:rPr>
                <w:rFonts w:ascii="標楷體" w:eastAsia="標楷體" w:hAnsi="標楷體" w:cs="標楷體"/>
              </w:rPr>
              <w:t>，請事先確認，</w:t>
            </w:r>
            <w:r>
              <w:rPr>
                <w:rFonts w:eastAsia="標楷體"/>
              </w:rPr>
              <w:t>教學活動設計請影印</w:t>
            </w:r>
            <w:r>
              <w:rPr>
                <w:rFonts w:eastAsia="標楷體"/>
              </w:rPr>
              <w:t>5</w:t>
            </w:r>
            <w:r>
              <w:rPr>
                <w:rFonts w:eastAsia="標楷體"/>
              </w:rPr>
              <w:t>份於教學演示前繳交。</w:t>
            </w:r>
          </w:p>
        </w:tc>
      </w:tr>
    </w:tbl>
    <w:p w:rsidR="001A717F" w:rsidRDefault="00F761E0">
      <w:pPr>
        <w:pStyle w:val="Standard"/>
        <w:numPr>
          <w:ilvl w:val="0"/>
          <w:numId w:val="50"/>
        </w:numPr>
        <w:snapToGrid w:val="0"/>
        <w:spacing w:line="240" w:lineRule="atLeast"/>
        <w:ind w:left="962" w:hanging="482"/>
      </w:pPr>
      <w:r>
        <w:rPr>
          <w:rFonts w:ascii="標楷體" w:eastAsia="標楷體" w:hAnsi="標楷體"/>
          <w:szCs w:val="24"/>
        </w:rPr>
        <w:t>(1)成績未達錄取標準80分者不予錄取。</w:t>
      </w:r>
    </w:p>
    <w:p w:rsidR="001A717F" w:rsidRDefault="00F761E0">
      <w:pPr>
        <w:pStyle w:val="Standard"/>
        <w:numPr>
          <w:ilvl w:val="0"/>
          <w:numId w:val="15"/>
        </w:numPr>
        <w:snapToGrid w:val="0"/>
        <w:spacing w:line="240" w:lineRule="atLeast"/>
        <w:ind w:left="962" w:hanging="482"/>
      </w:pPr>
      <w:r>
        <w:rPr>
          <w:rFonts w:ascii="標楷體" w:eastAsia="標楷體" w:hAnsi="標楷體"/>
          <w:szCs w:val="24"/>
        </w:rPr>
        <w:t>(2)成績相同者，以教學演示</w:t>
      </w:r>
      <w:r>
        <w:rPr>
          <w:rFonts w:ascii="標楷體" w:eastAsia="標楷體" w:hAnsi="標楷體"/>
          <w:bCs/>
          <w:szCs w:val="24"/>
        </w:rPr>
        <w:t>或</w:t>
      </w:r>
      <w:r>
        <w:rPr>
          <w:rFonts w:eastAsia="標楷體"/>
        </w:rPr>
        <w:t>諮商實務演練</w:t>
      </w:r>
      <w:r>
        <w:rPr>
          <w:rFonts w:ascii="標楷體" w:eastAsia="標楷體" w:hAnsi="標楷體"/>
          <w:szCs w:val="24"/>
        </w:rPr>
        <w:t>成績高者為優先。</w:t>
      </w:r>
    </w:p>
    <w:p w:rsidR="001A717F" w:rsidRDefault="00F761E0">
      <w:pPr>
        <w:pStyle w:val="Standard"/>
        <w:snapToGrid w:val="0"/>
        <w:spacing w:line="240" w:lineRule="atLeast"/>
        <w:ind w:left="480" w:hanging="480"/>
      </w:pPr>
      <w:r>
        <w:rPr>
          <w:rFonts w:ascii="標楷體" w:eastAsia="標楷體" w:hAnsi="標楷體"/>
          <w:szCs w:val="24"/>
        </w:rPr>
        <w:t>玖、報到時間：</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（一）第1次甄選錄取人員請於105年10月14日上午12：00前報到。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（二）第2次甄選錄取人員請於105年10月21日上午12：00前報到。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（三）第3次甄選錄取人員請於105年10月28日上午</w:t>
      </w:r>
      <w:r>
        <w:rPr>
          <w:rFonts w:ascii="標楷體" w:eastAsia="標楷體" w:hAnsi="標楷體"/>
          <w:szCs w:val="24"/>
        </w:rPr>
        <w:t>12：00</w:t>
      </w:r>
      <w:r>
        <w:rPr>
          <w:rFonts w:ascii="標楷體" w:eastAsia="標楷體" w:hAnsi="標楷體" w:cs="標楷體"/>
          <w:szCs w:val="24"/>
        </w:rPr>
        <w:t>前報到。</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錄取人員於上項時間至本校人事室辦理報到手續，逾時未報到者，視同棄權，屆時由備取</w:t>
      </w:r>
    </w:p>
    <w:p w:rsidR="001A717F" w:rsidRDefault="00F761E0">
      <w:pPr>
        <w:pStyle w:val="Standard"/>
        <w:snapToGrid w:val="0"/>
        <w:spacing w:line="240" w:lineRule="atLeast"/>
        <w:ind w:left="480" w:hanging="480"/>
      </w:pPr>
      <w:r>
        <w:rPr>
          <w:rFonts w:ascii="標楷體" w:eastAsia="標楷體" w:hAnsi="標楷體" w:cs="標楷體"/>
          <w:szCs w:val="24"/>
        </w:rPr>
        <w:t xml:space="preserve">       </w:t>
      </w:r>
      <w:r>
        <w:rPr>
          <w:rFonts w:ascii="標楷體" w:eastAsia="標楷體" w:hAnsi="標楷體"/>
          <w:szCs w:val="24"/>
        </w:rPr>
        <w:t>人依序遞補。</w:t>
      </w:r>
    </w:p>
    <w:p w:rsidR="001A717F" w:rsidRDefault="00F761E0">
      <w:pPr>
        <w:pStyle w:val="Standard"/>
        <w:snapToGrid w:val="0"/>
        <w:spacing w:line="240" w:lineRule="atLeast"/>
        <w:ind w:left="426" w:hanging="426"/>
      </w:pPr>
      <w:r>
        <w:rPr>
          <w:rFonts w:eastAsia="標楷體"/>
          <w:bCs/>
          <w:szCs w:val="24"/>
        </w:rPr>
        <w:t>拾</w:t>
      </w:r>
      <w:r>
        <w:rPr>
          <w:rFonts w:eastAsia="標楷體"/>
          <w:szCs w:val="24"/>
        </w:rPr>
        <w:t>、申請成績複查：於申請複查成績，不得要求重新評閱、提供參考答案、閱覽或複印試卷，亦不得要求告知本校閱卷委員之姓名或其他有關資料。</w:t>
      </w:r>
    </w:p>
    <w:p w:rsidR="001A717F" w:rsidRDefault="00F761E0">
      <w:pPr>
        <w:pStyle w:val="Standard"/>
        <w:snapToGrid w:val="0"/>
        <w:spacing w:line="240" w:lineRule="atLeast"/>
        <w:ind w:left="720" w:hanging="720"/>
      </w:pPr>
      <w:r>
        <w:rPr>
          <w:rFonts w:eastAsia="標楷體"/>
          <w:szCs w:val="24"/>
        </w:rPr>
        <w:t>（一）第</w:t>
      </w:r>
      <w:r>
        <w:rPr>
          <w:rFonts w:eastAsia="標楷體"/>
          <w:szCs w:val="24"/>
        </w:rPr>
        <w:t>1</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14</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（一）第</w:t>
      </w:r>
      <w:r>
        <w:rPr>
          <w:rFonts w:eastAsia="標楷體"/>
          <w:szCs w:val="24"/>
        </w:rPr>
        <w:t>2</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21</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（二）第</w:t>
      </w:r>
      <w:r>
        <w:rPr>
          <w:rFonts w:eastAsia="標楷體"/>
          <w:szCs w:val="24"/>
        </w:rPr>
        <w:t>3</w:t>
      </w:r>
      <w:r>
        <w:rPr>
          <w:rFonts w:eastAsia="標楷體"/>
          <w:szCs w:val="24"/>
        </w:rPr>
        <w:t>次甄選，應考人如對成績有疑義，請於</w:t>
      </w:r>
      <w:r>
        <w:rPr>
          <w:rFonts w:eastAsia="標楷體"/>
          <w:szCs w:val="24"/>
        </w:rPr>
        <w:t>104</w:t>
      </w:r>
      <w:r>
        <w:rPr>
          <w:rFonts w:eastAsia="標楷體"/>
          <w:szCs w:val="24"/>
        </w:rPr>
        <w:t>年</w:t>
      </w:r>
      <w:r>
        <w:rPr>
          <w:rFonts w:eastAsia="標楷體"/>
          <w:szCs w:val="24"/>
        </w:rPr>
        <w:t>10</w:t>
      </w:r>
      <w:r>
        <w:rPr>
          <w:rFonts w:eastAsia="標楷體"/>
          <w:szCs w:val="24"/>
        </w:rPr>
        <w:t>月</w:t>
      </w:r>
      <w:r>
        <w:rPr>
          <w:rFonts w:eastAsia="標楷體"/>
          <w:szCs w:val="24"/>
        </w:rPr>
        <w:t>28</w:t>
      </w:r>
      <w:r>
        <w:rPr>
          <w:rFonts w:eastAsia="標楷體"/>
          <w:szCs w:val="24"/>
        </w:rPr>
        <w:t>日上午</w:t>
      </w:r>
      <w:r>
        <w:rPr>
          <w:rFonts w:eastAsia="標楷體"/>
          <w:szCs w:val="24"/>
        </w:rPr>
        <w:t>8</w:t>
      </w:r>
      <w:r>
        <w:rPr>
          <w:rFonts w:eastAsia="標楷體"/>
          <w:szCs w:val="24"/>
        </w:rPr>
        <w:t>時至</w:t>
      </w:r>
      <w:r>
        <w:rPr>
          <w:rFonts w:eastAsia="標楷體"/>
          <w:szCs w:val="24"/>
        </w:rPr>
        <w:t>12</w:t>
      </w:r>
      <w:r>
        <w:rPr>
          <w:rFonts w:eastAsia="標楷體"/>
          <w:szCs w:val="24"/>
        </w:rPr>
        <w:t>時，填具成績複查申請單以書面向本校人事室申請複查，逾時不予受理。</w:t>
      </w:r>
    </w:p>
    <w:p w:rsidR="001A717F" w:rsidRDefault="00F761E0">
      <w:pPr>
        <w:pStyle w:val="Standard"/>
        <w:snapToGrid w:val="0"/>
        <w:spacing w:line="240" w:lineRule="atLeast"/>
        <w:ind w:left="720" w:hanging="720"/>
      </w:pPr>
      <w:r>
        <w:rPr>
          <w:rFonts w:eastAsia="標楷體"/>
          <w:szCs w:val="24"/>
        </w:rPr>
        <w:t>（三）範圍：教學演示及口試，並僅限複查一次。</w:t>
      </w:r>
    </w:p>
    <w:p w:rsidR="001A717F" w:rsidRDefault="00F761E0">
      <w:pPr>
        <w:pStyle w:val="Standard"/>
        <w:snapToGrid w:val="0"/>
        <w:spacing w:line="240" w:lineRule="atLeast"/>
        <w:ind w:left="720" w:hanging="720"/>
        <w:rPr>
          <w:rFonts w:eastAsia="標楷體"/>
          <w:szCs w:val="24"/>
        </w:rPr>
      </w:pPr>
      <w:r>
        <w:rPr>
          <w:rFonts w:eastAsia="標楷體"/>
          <w:szCs w:val="24"/>
        </w:rPr>
        <w:t>（四）方式：持國民身分證親自至人事室辦理。</w:t>
      </w:r>
    </w:p>
    <w:p w:rsidR="001A717F" w:rsidRDefault="00F761E0">
      <w:pPr>
        <w:pStyle w:val="Standard"/>
        <w:snapToGrid w:val="0"/>
        <w:spacing w:line="440" w:lineRule="atLeast"/>
      </w:pPr>
      <w:r>
        <w:rPr>
          <w:rFonts w:eastAsia="標楷體"/>
          <w:bCs/>
          <w:szCs w:val="24"/>
        </w:rPr>
        <w:t>拾壹、</w:t>
      </w:r>
      <w:r>
        <w:rPr>
          <w:rFonts w:eastAsia="標楷體"/>
          <w:szCs w:val="24"/>
        </w:rPr>
        <w:t>附　　則：</w:t>
      </w:r>
    </w:p>
    <w:p w:rsidR="001A717F" w:rsidRDefault="00F761E0">
      <w:pPr>
        <w:pStyle w:val="Standard"/>
        <w:snapToGrid w:val="0"/>
        <w:ind w:left="1080" w:hanging="480"/>
      </w:pPr>
      <w:r>
        <w:rPr>
          <w:rFonts w:eastAsia="標楷體"/>
          <w:szCs w:val="24"/>
        </w:rPr>
        <w:t>一、凡未符報名資格而報名者，證明文件如有偽造，縱因甄選前後未能查覺而予錄取，一經查證屬實，立即予以解聘，並追究當事人相關法律責任。</w:t>
      </w:r>
    </w:p>
    <w:p w:rsidR="001A717F" w:rsidRDefault="00F761E0">
      <w:pPr>
        <w:pStyle w:val="Standard"/>
        <w:snapToGrid w:val="0"/>
        <w:ind w:left="1080" w:hanging="480"/>
      </w:pPr>
      <w:r>
        <w:rPr>
          <w:rFonts w:ascii="標楷體" w:eastAsia="標楷體" w:hAnsi="標楷體"/>
          <w:szCs w:val="24"/>
        </w:rPr>
        <w:t>二、錄取者，應履行本校聘約及學校章則之規定事項，教師須參加寒、暑假期間學校辦理之</w:t>
      </w:r>
      <w:r>
        <w:rPr>
          <w:rFonts w:ascii="標楷體" w:eastAsia="標楷體" w:hAnsi="標楷體"/>
          <w:szCs w:val="24"/>
        </w:rPr>
        <w:lastRenderedPageBreak/>
        <w:t>活動、相關知能研習及訓練。</w:t>
      </w:r>
    </w:p>
    <w:p w:rsidR="001A717F" w:rsidRDefault="00F761E0">
      <w:pPr>
        <w:pStyle w:val="Standard"/>
        <w:snapToGrid w:val="0"/>
        <w:ind w:left="1080" w:hanging="480"/>
      </w:pPr>
      <w:r>
        <w:rPr>
          <w:rFonts w:eastAsia="標楷體"/>
          <w:szCs w:val="24"/>
        </w:rPr>
        <w:t>三、經甄選合格錄取者於報到後，不得再至他校應徵。如未能勝任職務時，經本校教評會通過，得隨時解除聘任，不得以任何理由請求留任或補助。</w:t>
      </w:r>
    </w:p>
    <w:p w:rsidR="001A717F" w:rsidRDefault="00F761E0">
      <w:pPr>
        <w:pStyle w:val="Standard"/>
        <w:snapToGrid w:val="0"/>
        <w:ind w:left="1080" w:hanging="480"/>
      </w:pPr>
      <w:r>
        <w:rPr>
          <w:rFonts w:eastAsia="標楷體"/>
          <w:szCs w:val="24"/>
        </w:rPr>
        <w:t>四、代理原因消滅時，代理教師應即解除聘任離職，不得以任何理由請求留任或補助，不得異議。</w:t>
      </w:r>
    </w:p>
    <w:p w:rsidR="001A717F" w:rsidRDefault="00F761E0">
      <w:pPr>
        <w:pStyle w:val="Standard"/>
        <w:snapToGrid w:val="0"/>
        <w:ind w:left="1080" w:hanging="480"/>
      </w:pPr>
      <w:r>
        <w:rPr>
          <w:rFonts w:eastAsia="標楷體"/>
          <w:szCs w:val="24"/>
        </w:rPr>
        <w:t>五、經甄選錄取者，應繳交公立醫院體格檢查表（含最近三個月內胸部Ｘ光檢查）；如體檢不合格或患有傳染病防治條例相關規定或其他妨害教學之傳染病及未繳交公立醫院體格檢查合格表者均予以註銷錄取資格。</w:t>
      </w:r>
    </w:p>
    <w:p w:rsidR="001A717F" w:rsidRDefault="00F761E0">
      <w:pPr>
        <w:pStyle w:val="Standard"/>
        <w:snapToGrid w:val="0"/>
        <w:ind w:left="1080" w:hanging="480"/>
        <w:rPr>
          <w:rFonts w:eastAsia="標楷體"/>
          <w:szCs w:val="24"/>
        </w:rPr>
      </w:pPr>
      <w:r>
        <w:rPr>
          <w:rFonts w:eastAsia="標楷體"/>
          <w:szCs w:val="24"/>
        </w:rPr>
        <w:t>六、經錄取後依學校整體發展及需求考量，由學校指派兼任行政職務及相關課務安排與工</w:t>
      </w:r>
      <w:r>
        <w:rPr>
          <w:rFonts w:eastAsia="標楷體"/>
          <w:szCs w:val="24"/>
        </w:rPr>
        <w:t xml:space="preserve">    </w:t>
      </w:r>
      <w:r>
        <w:rPr>
          <w:rFonts w:eastAsia="標楷體"/>
          <w:szCs w:val="24"/>
        </w:rPr>
        <w:t>作，不得拒絕。</w:t>
      </w:r>
    </w:p>
    <w:p w:rsidR="001A717F" w:rsidRDefault="00F761E0">
      <w:pPr>
        <w:pStyle w:val="Standard"/>
        <w:snapToGrid w:val="0"/>
        <w:ind w:left="1080" w:hanging="480"/>
        <w:rPr>
          <w:rFonts w:eastAsia="標楷體"/>
          <w:szCs w:val="24"/>
        </w:rPr>
      </w:pPr>
      <w:r>
        <w:rPr>
          <w:rFonts w:eastAsia="標楷體"/>
          <w:szCs w:val="24"/>
        </w:rPr>
        <w:t>七､代理教師應專任，非經學校同意不得在校外兼課、兼職。代理教師之獎懲比照專任教師</w:t>
      </w:r>
      <w:r>
        <w:rPr>
          <w:rFonts w:eastAsia="標楷體"/>
          <w:szCs w:val="24"/>
        </w:rPr>
        <w:t xml:space="preserve">    </w:t>
      </w:r>
      <w:r>
        <w:rPr>
          <w:rFonts w:eastAsia="標楷體"/>
          <w:szCs w:val="24"/>
        </w:rPr>
        <w:t>成績懲比照專任教師成績考核規定辦理。</w:t>
      </w:r>
    </w:p>
    <w:p w:rsidR="001A717F" w:rsidRDefault="00F761E0">
      <w:pPr>
        <w:pStyle w:val="Standard"/>
        <w:snapToGrid w:val="0"/>
        <w:ind w:left="1080" w:hanging="480"/>
        <w:rPr>
          <w:rFonts w:eastAsia="標楷體"/>
          <w:szCs w:val="24"/>
        </w:rPr>
      </w:pPr>
      <w:r>
        <w:rPr>
          <w:rFonts w:eastAsia="標楷體"/>
          <w:szCs w:val="24"/>
        </w:rPr>
        <w:t>八、報名及甄試如遇天然災害</w:t>
      </w:r>
      <w:r>
        <w:rPr>
          <w:rFonts w:eastAsia="標楷體"/>
          <w:szCs w:val="24"/>
        </w:rPr>
        <w:t>(</w:t>
      </w:r>
      <w:r>
        <w:rPr>
          <w:rFonts w:eastAsia="標楷體"/>
          <w:szCs w:val="24"/>
        </w:rPr>
        <w:t>如颱風、地震等</w:t>
      </w:r>
      <w:r>
        <w:rPr>
          <w:rFonts w:eastAsia="標楷體"/>
          <w:szCs w:val="24"/>
        </w:rPr>
        <w:t>)</w:t>
      </w:r>
      <w:r>
        <w:rPr>
          <w:rFonts w:eastAsia="標楷體"/>
          <w:szCs w:val="24"/>
        </w:rPr>
        <w:t>經市府公告停止上班時，則自動順延至恢復上班日。</w:t>
      </w:r>
    </w:p>
    <w:p w:rsidR="001A717F" w:rsidRDefault="00F761E0">
      <w:pPr>
        <w:pStyle w:val="Standard"/>
        <w:snapToGrid w:val="0"/>
        <w:ind w:left="1080" w:hanging="480"/>
        <w:rPr>
          <w:rFonts w:eastAsia="標楷體"/>
          <w:szCs w:val="24"/>
        </w:rPr>
      </w:pPr>
      <w:r>
        <w:rPr>
          <w:rFonts w:eastAsia="標楷體"/>
          <w:szCs w:val="24"/>
        </w:rPr>
        <w:t>九、本簡章如有未盡事宜，經本校教評會議決得修正之，並公告本校公告欄及本校網站。</w:t>
      </w:r>
    </w:p>
    <w:p w:rsidR="001A717F" w:rsidRDefault="00F761E0">
      <w:pPr>
        <w:pStyle w:val="Standard"/>
        <w:snapToGrid w:val="0"/>
        <w:spacing w:before="240" w:after="240"/>
        <w:jc w:val="right"/>
        <w:rPr>
          <w:rFonts w:eastAsia="標楷體"/>
          <w:sz w:val="20"/>
        </w:rPr>
      </w:pPr>
      <w:r>
        <w:rPr>
          <w:rFonts w:eastAsia="標楷體"/>
          <w:sz w:val="20"/>
        </w:rPr>
        <w:t>臺北市萬華區雙園國民小學教師評審委員會</w:t>
      </w:r>
    </w:p>
    <w:p w:rsidR="001A717F" w:rsidRDefault="00F761E0">
      <w:pPr>
        <w:pStyle w:val="Standard"/>
        <w:snapToGrid w:val="0"/>
        <w:spacing w:line="240" w:lineRule="atLeast"/>
        <w:jc w:val="both"/>
        <w:sectPr w:rsidR="001A717F">
          <w:pgSz w:w="11906" w:h="16838"/>
          <w:pgMar w:top="1134" w:right="851" w:bottom="1134" w:left="851" w:header="720" w:footer="720" w:gutter="0"/>
          <w:cols w:space="720"/>
        </w:sectPr>
      </w:pPr>
      <w:r>
        <w:rPr>
          <w:rFonts w:ascii="標楷體" w:eastAsia="標楷體" w:hAnsi="標楷體"/>
          <w:b/>
          <w:sz w:val="20"/>
        </w:rPr>
        <w:t>中　華　民　國　105年10月4日</w:t>
      </w:r>
    </w:p>
    <w:p w:rsidR="001A717F" w:rsidRDefault="00F761E0">
      <w:pPr>
        <w:pStyle w:val="Standard"/>
        <w:snapToGrid w:val="0"/>
        <w:jc w:val="center"/>
      </w:pPr>
      <w:r>
        <w:rPr>
          <w:rFonts w:ascii="標楷體" w:eastAsia="標楷體" w:hAnsi="標楷體"/>
          <w:sz w:val="32"/>
        </w:rPr>
        <w:lastRenderedPageBreak/>
        <w:t>臺北市萬華區雙園國民小學105學年度代理教師甄選報名表</w:t>
      </w:r>
    </w:p>
    <w:p w:rsidR="001A717F" w:rsidRDefault="00F761E0">
      <w:pPr>
        <w:pStyle w:val="Standard"/>
        <w:tabs>
          <w:tab w:val="left" w:pos="4320"/>
        </w:tabs>
        <w:snapToGrid w:val="0"/>
      </w:pPr>
      <w:r>
        <w:rPr>
          <w:rFonts w:ascii="標楷體" w:eastAsia="標楷體" w:hAnsi="標楷體" w:cs="標楷體"/>
          <w:b/>
          <w:bCs/>
          <w:sz w:val="28"/>
        </w:rPr>
        <w:t>□</w:t>
      </w:r>
      <w:r>
        <w:rPr>
          <w:rFonts w:ascii="標楷體" w:eastAsia="標楷體" w:hAnsi="標楷體"/>
          <w:b/>
          <w:bCs/>
          <w:sz w:val="28"/>
        </w:rPr>
        <w:t>集中式特教班育嬰留職停薪代理教師</w:t>
      </w:r>
    </w:p>
    <w:p w:rsidR="001A717F" w:rsidRDefault="00F761E0">
      <w:pPr>
        <w:pStyle w:val="Standard"/>
        <w:tabs>
          <w:tab w:val="left" w:pos="8160"/>
        </w:tabs>
        <w:snapToGrid w:val="0"/>
        <w:rPr>
          <w:rFonts w:ascii="標楷體" w:eastAsia="標楷體" w:hAnsi="標楷體"/>
          <w:b/>
          <w:bCs/>
          <w:sz w:val="30"/>
        </w:rPr>
      </w:pPr>
      <w:r>
        <w:rPr>
          <w:rFonts w:ascii="標楷體" w:eastAsia="標楷體" w:hAnsi="標楷體"/>
          <w:b/>
          <w:bCs/>
          <w:sz w:val="30"/>
        </w:rPr>
        <w:tab/>
        <w:t>編號：</w:t>
      </w:r>
    </w:p>
    <w:tbl>
      <w:tblPr>
        <w:tblW w:w="10378" w:type="dxa"/>
        <w:tblInd w:w="-157" w:type="dxa"/>
        <w:tblLayout w:type="fixed"/>
        <w:tblCellMar>
          <w:left w:w="10" w:type="dxa"/>
          <w:right w:w="10" w:type="dxa"/>
        </w:tblCellMar>
        <w:tblLook w:val="0000" w:firstRow="0" w:lastRow="0" w:firstColumn="0" w:lastColumn="0" w:noHBand="0" w:noVBand="0"/>
      </w:tblPr>
      <w:tblGrid>
        <w:gridCol w:w="1222"/>
        <w:gridCol w:w="366"/>
        <w:gridCol w:w="234"/>
        <w:gridCol w:w="1917"/>
        <w:gridCol w:w="196"/>
        <w:gridCol w:w="287"/>
        <w:gridCol w:w="358"/>
        <w:gridCol w:w="592"/>
        <w:gridCol w:w="370"/>
        <w:gridCol w:w="530"/>
        <w:gridCol w:w="668"/>
        <w:gridCol w:w="482"/>
        <w:gridCol w:w="598"/>
        <w:gridCol w:w="121"/>
        <w:gridCol w:w="446"/>
        <w:gridCol w:w="1991"/>
      </w:tblGrid>
      <w:tr w:rsidR="001A717F">
        <w:trPr>
          <w:cantSplit/>
          <w:trHeight w:val="528"/>
        </w:trPr>
        <w:tc>
          <w:tcPr>
            <w:tcW w:w="1222"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姓名</w:t>
            </w:r>
          </w:p>
        </w:tc>
        <w:tc>
          <w:tcPr>
            <w:tcW w:w="2517" w:type="dxa"/>
            <w:gridSpan w:val="3"/>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出生日期</w:t>
            </w:r>
          </w:p>
        </w:tc>
        <w:tc>
          <w:tcPr>
            <w:tcW w:w="2845" w:type="dxa"/>
            <w:gridSpan w:val="6"/>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粘貼照片</w:t>
            </w:r>
          </w:p>
        </w:tc>
      </w:tr>
      <w:tr w:rsidR="001A717F">
        <w:trPr>
          <w:cantSplit/>
          <w:trHeight w:val="521"/>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性別</w:t>
            </w:r>
          </w:p>
        </w:tc>
        <w:tc>
          <w:tcPr>
            <w:tcW w:w="251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身份證字號</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rPr>
          <w:cantSplit/>
          <w:trHeight w:val="529"/>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現職</w:t>
            </w:r>
          </w:p>
        </w:tc>
        <w:tc>
          <w:tcPr>
            <w:tcW w:w="251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sz w:val="28"/>
              </w:rPr>
            </w:pPr>
          </w:p>
        </w:tc>
        <w:tc>
          <w:tcPr>
            <w:tcW w:w="1803"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教師証書字號</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rPr>
          <w:cantSplit/>
          <w:trHeight w:val="328"/>
        </w:trPr>
        <w:tc>
          <w:tcPr>
            <w:tcW w:w="1222"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通訊</w:t>
            </w:r>
          </w:p>
          <w:p w:rsidR="001A717F" w:rsidRDefault="00F761E0">
            <w:pPr>
              <w:pStyle w:val="Standard"/>
              <w:snapToGrid w:val="0"/>
              <w:jc w:val="both"/>
              <w:rPr>
                <w:rFonts w:ascii="標楷體" w:eastAsia="標楷體" w:hAnsi="標楷體"/>
                <w:sz w:val="28"/>
              </w:rPr>
            </w:pPr>
            <w:r>
              <w:rPr>
                <w:rFonts w:ascii="標楷體" w:eastAsia="標楷體" w:hAnsi="標楷體"/>
                <w:sz w:val="28"/>
              </w:rPr>
              <w:t>地址</w:t>
            </w:r>
          </w:p>
        </w:tc>
        <w:tc>
          <w:tcPr>
            <w:tcW w:w="3358" w:type="dxa"/>
            <w:gridSpan w:val="6"/>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962"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sz w:val="28"/>
              </w:rPr>
            </w:pPr>
            <w:r>
              <w:rPr>
                <w:rFonts w:ascii="標楷體" w:eastAsia="標楷體" w:hAnsi="標楷體"/>
                <w:sz w:val="28"/>
              </w:rPr>
              <w:t>聯絡</w:t>
            </w:r>
          </w:p>
          <w:p w:rsidR="001A717F" w:rsidRDefault="00F761E0">
            <w:pPr>
              <w:pStyle w:val="Standard"/>
              <w:snapToGrid w:val="0"/>
              <w:jc w:val="center"/>
              <w:rPr>
                <w:rFonts w:ascii="標楷體" w:eastAsia="標楷體" w:hAnsi="標楷體"/>
                <w:sz w:val="28"/>
              </w:rPr>
            </w:pPr>
            <w:r>
              <w:rPr>
                <w:rFonts w:ascii="標楷體" w:eastAsia="標楷體" w:hAnsi="標楷體"/>
                <w:sz w:val="28"/>
              </w:rPr>
              <w:t>電話</w:t>
            </w: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O:</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rPr>
          <w:cantSplit/>
          <w:trHeight w:val="328"/>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3358" w:type="dxa"/>
            <w:gridSpan w:val="6"/>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rPr>
                <w:rFonts w:hint="eastAsia"/>
              </w:rPr>
            </w:pPr>
          </w:p>
        </w:tc>
        <w:tc>
          <w:tcPr>
            <w:tcW w:w="962"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H:</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rPr>
          <w:cantSplit/>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3358" w:type="dxa"/>
            <w:gridSpan w:val="6"/>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rPr>
                <w:rFonts w:hint="eastAsia"/>
              </w:rPr>
            </w:pPr>
          </w:p>
        </w:tc>
        <w:tc>
          <w:tcPr>
            <w:tcW w:w="962"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2845"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sz w:val="28"/>
              </w:rPr>
            </w:pPr>
            <w:r>
              <w:rPr>
                <w:rFonts w:ascii="標楷體" w:eastAsia="標楷體" w:hAnsi="標楷體"/>
                <w:sz w:val="28"/>
              </w:rPr>
              <w:t>其他:</w:t>
            </w:r>
          </w:p>
        </w:tc>
        <w:tc>
          <w:tcPr>
            <w:tcW w:w="199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A717F" w:rsidRDefault="001A717F">
            <w:pPr>
              <w:rPr>
                <w:rFonts w:hint="eastAsia"/>
              </w:rPr>
            </w:pPr>
          </w:p>
        </w:tc>
      </w:tr>
      <w:tr w:rsidR="001A717F">
        <w:trPr>
          <w:trHeight w:val="110"/>
        </w:trPr>
        <w:tc>
          <w:tcPr>
            <w:tcW w:w="1588" w:type="dxa"/>
            <w:gridSpan w:val="2"/>
            <w:tcBorders>
              <w:top w:val="single" w:sz="6" w:space="0" w:color="000000"/>
              <w:left w:val="single" w:sz="12" w:space="0" w:color="000000"/>
              <w:bottom w:val="single" w:sz="6" w:space="0" w:color="000000"/>
            </w:tcBorders>
            <w:shd w:val="clear" w:color="auto" w:fill="FFFFFF"/>
            <w:tcMar>
              <w:top w:w="0" w:type="dxa"/>
              <w:left w:w="0" w:type="dxa"/>
              <w:bottom w:w="0" w:type="dxa"/>
              <w:right w:w="0" w:type="dxa"/>
            </w:tcMar>
          </w:tcPr>
          <w:p w:rsidR="001A717F" w:rsidRDefault="00F761E0">
            <w:pPr>
              <w:pStyle w:val="Standard"/>
              <w:spacing w:line="0" w:lineRule="atLeast"/>
              <w:jc w:val="center"/>
            </w:pPr>
            <w:r>
              <w:rPr>
                <w:rFonts w:ascii="標楷體" w:eastAsia="標楷體" w:hAnsi="標楷體" w:cs="標楷體"/>
              </w:rPr>
              <w:t>兵  役</w:t>
            </w:r>
          </w:p>
        </w:tc>
        <w:tc>
          <w:tcPr>
            <w:tcW w:w="879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pacing w:line="0" w:lineRule="atLeast"/>
            </w:pPr>
            <w:r>
              <w:rPr>
                <w:rFonts w:ascii="標楷體" w:eastAsia="標楷體" w:hAnsi="標楷體" w:cs="標楷體"/>
              </w:rPr>
              <w:t>□已服兵役  □核准免服兵役  □替代役  □未服兵役</w:t>
            </w:r>
          </w:p>
        </w:tc>
      </w:tr>
      <w:tr w:rsidR="001A717F">
        <w:trPr>
          <w:trHeight w:val="110"/>
        </w:trPr>
        <w:tc>
          <w:tcPr>
            <w:tcW w:w="1588" w:type="dxa"/>
            <w:gridSpan w:val="2"/>
            <w:tcBorders>
              <w:top w:val="single" w:sz="6" w:space="0" w:color="000000"/>
              <w:left w:val="single" w:sz="12" w:space="0" w:color="000000"/>
              <w:bottom w:val="single" w:sz="6" w:space="0" w:color="000000"/>
            </w:tcBorders>
            <w:shd w:val="clear" w:color="auto" w:fill="FFFFFF"/>
            <w:tcMar>
              <w:top w:w="0" w:type="dxa"/>
              <w:left w:w="0" w:type="dxa"/>
              <w:bottom w:w="0" w:type="dxa"/>
              <w:right w:w="0" w:type="dxa"/>
            </w:tcMar>
            <w:vAlign w:val="center"/>
          </w:tcPr>
          <w:p w:rsidR="001A717F" w:rsidRDefault="00F761E0">
            <w:pPr>
              <w:pStyle w:val="Standard"/>
              <w:spacing w:line="0" w:lineRule="atLeast"/>
              <w:jc w:val="center"/>
              <w:rPr>
                <w:rFonts w:ascii="標楷體" w:eastAsia="標楷體" w:hAnsi="標楷體" w:cs="標楷體"/>
                <w:sz w:val="22"/>
                <w:szCs w:val="22"/>
              </w:rPr>
            </w:pPr>
            <w:r>
              <w:rPr>
                <w:rFonts w:ascii="標楷體" w:eastAsia="標楷體" w:hAnsi="標楷體" w:cs="標楷體"/>
                <w:sz w:val="22"/>
                <w:szCs w:val="22"/>
              </w:rPr>
              <w:t>身心障礙註記(附殘障手冊)</w:t>
            </w:r>
          </w:p>
        </w:tc>
        <w:tc>
          <w:tcPr>
            <w:tcW w:w="234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種類：</w:t>
            </w:r>
          </w:p>
        </w:tc>
        <w:tc>
          <w:tcPr>
            <w:tcW w:w="1237"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pacing w:line="0" w:lineRule="atLeast"/>
              <w:jc w:val="both"/>
              <w:rPr>
                <w:rFonts w:ascii="標楷體" w:eastAsia="標楷體" w:hAnsi="標楷體" w:cs="標楷體"/>
              </w:rPr>
            </w:pPr>
            <w:r>
              <w:rPr>
                <w:rFonts w:ascii="標楷體" w:eastAsia="標楷體" w:hAnsi="標楷體" w:cs="標楷體"/>
              </w:rPr>
              <w:t>等級：   度</w:t>
            </w:r>
          </w:p>
        </w:tc>
        <w:tc>
          <w:tcPr>
            <w:tcW w:w="9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pacing w:line="0" w:lineRule="atLeast"/>
              <w:jc w:val="center"/>
              <w:rPr>
                <w:rFonts w:ascii="標楷體" w:eastAsia="標楷體" w:hAnsi="標楷體" w:cs="標楷體"/>
              </w:rPr>
            </w:pPr>
            <w:r>
              <w:rPr>
                <w:rFonts w:ascii="標楷體" w:eastAsia="標楷體" w:hAnsi="標楷體" w:cs="標楷體"/>
              </w:rPr>
              <w:t>原住民族註記</w:t>
            </w: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身分別：</w:t>
            </w:r>
          </w:p>
        </w:tc>
        <w:tc>
          <w:tcPr>
            <w:tcW w:w="24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pacing w:line="0" w:lineRule="atLeast"/>
              <w:rPr>
                <w:rFonts w:ascii="標楷體" w:eastAsia="標楷體" w:hAnsi="標楷體" w:cs="標楷體"/>
              </w:rPr>
            </w:pPr>
            <w:r>
              <w:rPr>
                <w:rFonts w:ascii="標楷體" w:eastAsia="標楷體" w:hAnsi="標楷體" w:cs="標楷體"/>
              </w:rPr>
              <w:t>族別：</w:t>
            </w:r>
          </w:p>
        </w:tc>
      </w:tr>
      <w:tr w:rsidR="001A717F">
        <w:trPr>
          <w:cantSplit/>
          <w:trHeight w:val="506"/>
        </w:trPr>
        <w:tc>
          <w:tcPr>
            <w:tcW w:w="1222"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學歷</w:t>
            </w:r>
          </w:p>
        </w:tc>
        <w:tc>
          <w:tcPr>
            <w:tcW w:w="9156" w:type="dxa"/>
            <w:gridSpan w:val="1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sz w:val="28"/>
              </w:rPr>
            </w:pPr>
          </w:p>
        </w:tc>
      </w:tr>
      <w:tr w:rsidR="001A717F">
        <w:trPr>
          <w:cantSplit/>
          <w:trHeight w:val="280"/>
        </w:trPr>
        <w:tc>
          <w:tcPr>
            <w:tcW w:w="1222"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sz w:val="28"/>
              </w:rPr>
            </w:pPr>
            <w:r>
              <w:rPr>
                <w:rFonts w:ascii="標楷體" w:eastAsia="標楷體" w:hAnsi="標楷體"/>
                <w:sz w:val="28"/>
              </w:rPr>
              <w:t>教學經歷</w:t>
            </w: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序號</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曾服務單位</w:t>
            </w: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職稱</w:t>
            </w: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F761E0">
            <w:pPr>
              <w:pStyle w:val="Standard"/>
              <w:snapToGrid w:val="0"/>
              <w:jc w:val="both"/>
              <w:rPr>
                <w:rFonts w:ascii="標楷體" w:eastAsia="標楷體" w:hAnsi="標楷體"/>
              </w:rPr>
            </w:pPr>
            <w:r>
              <w:rPr>
                <w:rFonts w:ascii="標楷體" w:eastAsia="標楷體" w:hAnsi="標楷體"/>
              </w:rPr>
              <w:t>起迄年月</w:t>
            </w:r>
          </w:p>
        </w:tc>
      </w:tr>
      <w:tr w:rsidR="001A717F">
        <w:trPr>
          <w:cantSplit/>
          <w:trHeight w:val="503"/>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1</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rPr>
          <w:cantSplit/>
          <w:trHeight w:val="525"/>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2</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rPr>
          <w:cantSplit/>
          <w:trHeight w:val="533"/>
        </w:trPr>
        <w:tc>
          <w:tcPr>
            <w:tcW w:w="1222"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1A717F" w:rsidRDefault="001A717F">
            <w:pPr>
              <w:rPr>
                <w:rFonts w:hint="eastAsia"/>
              </w:rPr>
            </w:pPr>
          </w:p>
        </w:tc>
        <w:tc>
          <w:tcPr>
            <w:tcW w:w="60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rPr>
            </w:pPr>
            <w:r>
              <w:rPr>
                <w:rFonts w:ascii="標楷體" w:eastAsia="標楷體" w:hAnsi="標楷體"/>
              </w:rPr>
              <w:t>3</w:t>
            </w:r>
          </w:p>
        </w:tc>
        <w:tc>
          <w:tcPr>
            <w:tcW w:w="491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0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255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r w:rsidR="001A717F">
        <w:trPr>
          <w:cantSplit/>
          <w:trHeight w:val="1255"/>
        </w:trPr>
        <w:tc>
          <w:tcPr>
            <w:tcW w:w="1222" w:type="dxa"/>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ascii="標楷體" w:eastAsia="標楷體" w:hAnsi="標楷體"/>
                <w:sz w:val="28"/>
                <w:szCs w:val="28"/>
              </w:rPr>
            </w:pPr>
            <w:r>
              <w:rPr>
                <w:rFonts w:ascii="標楷體" w:eastAsia="標楷體" w:hAnsi="標楷體"/>
                <w:sz w:val="28"/>
                <w:szCs w:val="28"/>
              </w:rPr>
              <w:t>其他專長或特殊表現</w:t>
            </w:r>
          </w:p>
        </w:tc>
        <w:tc>
          <w:tcPr>
            <w:tcW w:w="3000" w:type="dxa"/>
            <w:gridSpan w:val="5"/>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1.</w:t>
            </w:r>
          </w:p>
        </w:tc>
        <w:tc>
          <w:tcPr>
            <w:tcW w:w="3000" w:type="dxa"/>
            <w:gridSpan w:val="6"/>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2.</w:t>
            </w:r>
          </w:p>
        </w:tc>
        <w:tc>
          <w:tcPr>
            <w:tcW w:w="3156"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rPr>
            </w:pPr>
            <w:r>
              <w:rPr>
                <w:rFonts w:ascii="標楷體" w:eastAsia="標楷體" w:hAnsi="標楷體"/>
              </w:rPr>
              <w:t>3.</w:t>
            </w:r>
          </w:p>
        </w:tc>
      </w:tr>
    </w:tbl>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師資培育機構：</w:t>
      </w:r>
    </w:p>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填表人簽章:</w:t>
      </w:r>
    </w:p>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中華民國105年　　月　　日</w:t>
      </w:r>
    </w:p>
    <w:p w:rsidR="001A717F" w:rsidRDefault="00F761E0">
      <w:pPr>
        <w:pStyle w:val="Standard"/>
        <w:snapToGrid w:val="0"/>
        <w:spacing w:line="240" w:lineRule="atLeast"/>
        <w:jc w:val="center"/>
      </w:pPr>
      <w:r>
        <w:rPr>
          <w:rFonts w:ascii="標楷體" w:eastAsia="標楷體" w:hAnsi="標楷體"/>
        </w:rPr>
        <w:t>-------------------------------------------------------</w:t>
      </w:r>
    </w:p>
    <w:p w:rsidR="001A717F" w:rsidRDefault="00F761E0">
      <w:pPr>
        <w:pStyle w:val="Standard"/>
        <w:snapToGrid w:val="0"/>
        <w:jc w:val="center"/>
      </w:pPr>
      <w:r>
        <w:rPr>
          <w:rFonts w:ascii="標楷體" w:eastAsia="標楷體" w:hAnsi="標楷體"/>
          <w:sz w:val="28"/>
        </w:rPr>
        <w:t>臺北市萬華區雙園國民小學105學年度代理教師甄選資格審查表</w:t>
      </w:r>
    </w:p>
    <w:p w:rsidR="001A717F" w:rsidRDefault="00F761E0">
      <w:pPr>
        <w:pStyle w:val="Standard"/>
        <w:snapToGrid w:val="0"/>
        <w:spacing w:line="240" w:lineRule="atLeast"/>
        <w:rPr>
          <w:rFonts w:ascii="標楷體" w:eastAsia="標楷體" w:hAnsi="標楷體"/>
        </w:rPr>
      </w:pPr>
      <w:r>
        <w:rPr>
          <w:rFonts w:ascii="標楷體" w:eastAsia="標楷體" w:hAnsi="標楷體"/>
        </w:rPr>
        <w:t>一.資料審核</w:t>
      </w:r>
    </w:p>
    <w:tbl>
      <w:tblPr>
        <w:tblW w:w="10118" w:type="dxa"/>
        <w:tblInd w:w="-33" w:type="dxa"/>
        <w:tblLayout w:type="fixed"/>
        <w:tblCellMar>
          <w:left w:w="10" w:type="dxa"/>
          <w:right w:w="10" w:type="dxa"/>
        </w:tblCellMar>
        <w:tblLook w:val="0000" w:firstRow="0" w:lastRow="0" w:firstColumn="0" w:lastColumn="0" w:noHBand="0" w:noVBand="0"/>
      </w:tblPr>
      <w:tblGrid>
        <w:gridCol w:w="3508"/>
        <w:gridCol w:w="2008"/>
        <w:gridCol w:w="3152"/>
        <w:gridCol w:w="1450"/>
      </w:tblGrid>
      <w:tr w:rsidR="001A717F">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國民身分証</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經歷、研習及專長證明</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r>
      <w:tr w:rsidR="001A717F">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畢業証書</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簡要自傳</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r>
      <w:tr w:rsidR="001A717F">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合格教師証書</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貼妥郵票之回郵信封</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r>
      <w:tr w:rsidR="001A717F">
        <w:tc>
          <w:tcPr>
            <w:tcW w:w="35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退伍令或免服兵役證明</w:t>
            </w:r>
          </w:p>
        </w:tc>
        <w:tc>
          <w:tcPr>
            <w:tcW w:w="200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c>
          <w:tcPr>
            <w:tcW w:w="31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rPr>
              <w:t>□</w:t>
            </w:r>
            <w:r>
              <w:rPr>
                <w:rFonts w:ascii="標楷體" w:eastAsia="標楷體" w:hAnsi="標楷體"/>
              </w:rPr>
              <w:t>有□否</w:t>
            </w:r>
          </w:p>
        </w:tc>
      </w:tr>
    </w:tbl>
    <w:p w:rsidR="001A717F" w:rsidRDefault="00F761E0">
      <w:pPr>
        <w:pStyle w:val="Standard"/>
        <w:snapToGrid w:val="0"/>
        <w:spacing w:line="240" w:lineRule="atLeast"/>
      </w:pPr>
      <w:r>
        <w:t>二</w:t>
      </w:r>
      <w:r>
        <w:t>.</w:t>
      </w:r>
      <w:r>
        <w:t>資格審查</w:t>
      </w:r>
    </w:p>
    <w:tbl>
      <w:tblPr>
        <w:tblW w:w="10108" w:type="dxa"/>
        <w:tblInd w:w="-28" w:type="dxa"/>
        <w:tblLayout w:type="fixed"/>
        <w:tblCellMar>
          <w:left w:w="10" w:type="dxa"/>
          <w:right w:w="10" w:type="dxa"/>
        </w:tblCellMar>
        <w:tblLook w:val="0000" w:firstRow="0" w:lastRow="0" w:firstColumn="0" w:lastColumn="0" w:noHBand="0" w:noVBand="0"/>
      </w:tblPr>
      <w:tblGrid>
        <w:gridCol w:w="3268"/>
        <w:gridCol w:w="1560"/>
        <w:gridCol w:w="1920"/>
        <w:gridCol w:w="1800"/>
        <w:gridCol w:w="1560"/>
      </w:tblGrid>
      <w:tr w:rsidR="001A717F">
        <w:trPr>
          <w:trHeight w:val="23"/>
        </w:trPr>
        <w:tc>
          <w:tcPr>
            <w:tcW w:w="10108" w:type="dxa"/>
            <w:gridSpan w:val="5"/>
            <w:shd w:val="clear" w:color="auto" w:fill="auto"/>
            <w:tcMar>
              <w:top w:w="0" w:type="dxa"/>
              <w:left w:w="28" w:type="dxa"/>
              <w:bottom w:w="0" w:type="dxa"/>
              <w:right w:w="28" w:type="dxa"/>
            </w:tcMar>
          </w:tcPr>
          <w:p w:rsidR="001A717F" w:rsidRDefault="00F761E0">
            <w:pPr>
              <w:pStyle w:val="Standard"/>
              <w:snapToGrid w:val="0"/>
              <w:spacing w:line="240" w:lineRule="atLeast"/>
              <w:rPr>
                <w:rFonts w:ascii="標楷體" w:eastAsia="標楷體" w:hAnsi="標楷體"/>
                <w:sz w:val="28"/>
              </w:rPr>
            </w:pPr>
            <w:r>
              <w:rPr>
                <w:rFonts w:ascii="標楷體" w:eastAsia="標楷體" w:hAnsi="標楷體"/>
                <w:sz w:val="28"/>
              </w:rPr>
              <w:t>經資料審核結果，[　　　　　　　]君</w:t>
            </w:r>
          </w:p>
        </w:tc>
      </w:tr>
      <w:tr w:rsidR="001A717F">
        <w:trPr>
          <w:trHeight w:val="23"/>
        </w:trPr>
        <w:tc>
          <w:tcPr>
            <w:tcW w:w="3268" w:type="dxa"/>
            <w:shd w:val="clear" w:color="auto" w:fill="auto"/>
            <w:tcMar>
              <w:top w:w="0" w:type="dxa"/>
              <w:left w:w="28" w:type="dxa"/>
              <w:bottom w:w="0" w:type="dxa"/>
              <w:right w:w="28" w:type="dxa"/>
            </w:tcMar>
          </w:tcPr>
          <w:p w:rsidR="001A717F" w:rsidRDefault="00F761E0">
            <w:pPr>
              <w:pStyle w:val="Standard"/>
              <w:snapToGrid w:val="0"/>
            </w:pPr>
            <w:r>
              <w:rPr>
                <w:rFonts w:ascii="標楷體" w:eastAsia="標楷體" w:hAnsi="標楷體" w:cs="標楷體"/>
                <w:sz w:val="28"/>
              </w:rPr>
              <w:t>□</w:t>
            </w:r>
            <w:r>
              <w:rPr>
                <w:rFonts w:ascii="標楷體" w:eastAsia="標楷體" w:hAnsi="標楷體"/>
                <w:sz w:val="28"/>
              </w:rPr>
              <w:t>符合徵選資格</w:t>
            </w:r>
          </w:p>
          <w:p w:rsidR="001A717F" w:rsidRDefault="00F761E0">
            <w:pPr>
              <w:pStyle w:val="Standard"/>
              <w:snapToGrid w:val="0"/>
            </w:pPr>
            <w:r>
              <w:rPr>
                <w:rFonts w:ascii="標楷體" w:eastAsia="標楷體" w:hAnsi="標楷體" w:cs="標楷體"/>
                <w:sz w:val="28"/>
              </w:rPr>
              <w:t>□</w:t>
            </w:r>
            <w:r>
              <w:rPr>
                <w:rFonts w:ascii="標楷體" w:eastAsia="標楷體" w:hAnsi="標楷體"/>
                <w:sz w:val="28"/>
              </w:rPr>
              <w:t>不符合徵選資格</w:t>
            </w:r>
          </w:p>
        </w:tc>
        <w:tc>
          <w:tcPr>
            <w:tcW w:w="1560" w:type="dxa"/>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人事主管簽章</w:t>
            </w:r>
          </w:p>
        </w:tc>
        <w:tc>
          <w:tcPr>
            <w:tcW w:w="1920" w:type="dxa"/>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c>
          <w:tcPr>
            <w:tcW w:w="1800" w:type="dxa"/>
            <w:shd w:val="clear" w:color="auto" w:fill="auto"/>
            <w:tcMar>
              <w:top w:w="0" w:type="dxa"/>
              <w:left w:w="28" w:type="dxa"/>
              <w:bottom w:w="0" w:type="dxa"/>
              <w:right w:w="28" w:type="dxa"/>
            </w:tcMar>
          </w:tcPr>
          <w:p w:rsidR="001A717F" w:rsidRDefault="00F761E0">
            <w:pPr>
              <w:pStyle w:val="Standard"/>
              <w:snapToGrid w:val="0"/>
              <w:rPr>
                <w:rFonts w:ascii="標楷體" w:eastAsia="標楷體" w:hAnsi="標楷體"/>
              </w:rPr>
            </w:pPr>
            <w:r>
              <w:rPr>
                <w:rFonts w:ascii="標楷體" w:eastAsia="標楷體" w:hAnsi="標楷體"/>
              </w:rPr>
              <w:t xml:space="preserve">　　　　</w:t>
            </w:r>
          </w:p>
          <w:p w:rsidR="001A717F" w:rsidRDefault="00F761E0">
            <w:pPr>
              <w:pStyle w:val="Standard"/>
              <w:snapToGrid w:val="0"/>
              <w:rPr>
                <w:rFonts w:ascii="標楷體" w:eastAsia="標楷體" w:hAnsi="標楷體"/>
              </w:rPr>
            </w:pPr>
            <w:r>
              <w:rPr>
                <w:rFonts w:ascii="標楷體" w:eastAsia="標楷體" w:hAnsi="標楷體"/>
              </w:rPr>
              <w:t>教評委員簽章</w:t>
            </w:r>
          </w:p>
        </w:tc>
        <w:tc>
          <w:tcPr>
            <w:tcW w:w="1560" w:type="dxa"/>
            <w:shd w:val="clear" w:color="auto" w:fill="auto"/>
            <w:tcMar>
              <w:top w:w="0" w:type="dxa"/>
              <w:left w:w="28" w:type="dxa"/>
              <w:bottom w:w="0" w:type="dxa"/>
              <w:right w:w="28" w:type="dxa"/>
            </w:tcMar>
          </w:tcPr>
          <w:p w:rsidR="001A717F" w:rsidRDefault="001A717F">
            <w:pPr>
              <w:pStyle w:val="Standard"/>
              <w:snapToGrid w:val="0"/>
              <w:rPr>
                <w:rFonts w:ascii="標楷體" w:eastAsia="標楷體" w:hAnsi="標楷體"/>
              </w:rPr>
            </w:pPr>
          </w:p>
        </w:tc>
      </w:tr>
    </w:tbl>
    <w:p w:rsidR="001A717F" w:rsidRDefault="001A717F">
      <w:pPr>
        <w:pStyle w:val="Standard"/>
        <w:snapToGrid w:val="0"/>
        <w:jc w:val="center"/>
        <w:rPr>
          <w:rFonts w:ascii="標楷體" w:eastAsia="標楷體" w:hAnsi="標楷體"/>
          <w:sz w:val="32"/>
        </w:rPr>
      </w:pPr>
    </w:p>
    <w:p w:rsidR="001A717F" w:rsidRDefault="00F761E0">
      <w:pPr>
        <w:pStyle w:val="Standard"/>
        <w:pageBreakBefore/>
        <w:tabs>
          <w:tab w:val="left" w:pos="4320"/>
        </w:tabs>
        <w:snapToGrid w:val="0"/>
        <w:jc w:val="center"/>
      </w:pPr>
      <w:r>
        <w:rPr>
          <w:rFonts w:ascii="標楷體" w:eastAsia="標楷體" w:hAnsi="標楷體" w:cs="標楷體"/>
          <w:sz w:val="32"/>
        </w:rPr>
        <w:lastRenderedPageBreak/>
        <w:t>臺北市萬華區雙園國民小學105學年度代理教師</w:t>
      </w:r>
      <w:r>
        <w:t>甄試簡要自傳</w:t>
      </w:r>
    </w:p>
    <w:tbl>
      <w:tblPr>
        <w:tblW w:w="10330" w:type="dxa"/>
        <w:tblInd w:w="1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010"/>
      </w:tblGrid>
      <w:tr w:rsidR="001A717F">
        <w:trPr>
          <w:trHeight w:val="912"/>
        </w:trPr>
        <w:tc>
          <w:tcPr>
            <w:tcW w:w="3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姓名</w:t>
            </w:r>
          </w:p>
        </w:tc>
        <w:tc>
          <w:tcPr>
            <w:tcW w:w="26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c>
          <w:tcPr>
            <w:tcW w:w="2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姓別</w:t>
            </w:r>
          </w:p>
        </w:tc>
        <w:tc>
          <w:tcPr>
            <w:tcW w:w="71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c>
          <w:tcPr>
            <w:tcW w:w="78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出生</w:t>
            </w:r>
          </w:p>
          <w:p w:rsidR="001A717F" w:rsidRDefault="00F761E0">
            <w:pPr>
              <w:pStyle w:val="Standard"/>
              <w:snapToGrid w:val="0"/>
              <w:jc w:val="both"/>
              <w:rPr>
                <w:rFonts w:ascii="標楷體" w:eastAsia="標楷體" w:hAnsi="標楷體" w:cs="標楷體"/>
              </w:rPr>
            </w:pPr>
            <w:r>
              <w:rPr>
                <w:rFonts w:ascii="標楷體" w:eastAsia="標楷體" w:hAnsi="標楷體" w:cs="標楷體"/>
              </w:rPr>
              <w:t>年月日</w:t>
            </w:r>
          </w:p>
        </w:tc>
        <w:tc>
          <w:tcPr>
            <w:tcW w:w="16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 xml:space="preserve">　年　月　日</w:t>
            </w:r>
          </w:p>
        </w:tc>
        <w:tc>
          <w:tcPr>
            <w:tcW w:w="8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現職服務機關</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43"/>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一、家庭概況：</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二、指導學生社團或個人參與社團（含公益社團）的經歷或表現：</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451" w:hanging="451"/>
              <w:jc w:val="both"/>
              <w:rPr>
                <w:rFonts w:ascii="標楷體" w:eastAsia="標楷體" w:hAnsi="標楷體" w:cs="標楷體"/>
              </w:rPr>
            </w:pPr>
            <w:r>
              <w:rPr>
                <w:rFonts w:ascii="標楷體" w:eastAsia="標楷體" w:hAnsi="標楷體" w:cs="標楷體"/>
              </w:rPr>
              <w:t>三、教師專業進修成長（例如成人才藝班、讀書會、大專院校旁聽課程、研究著作、編輯教</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571"/>
              <w:jc w:val="both"/>
              <w:rPr>
                <w:rFonts w:ascii="標楷體" w:eastAsia="標楷體" w:hAnsi="標楷體" w:cs="標楷體"/>
              </w:rPr>
            </w:pPr>
            <w:r>
              <w:rPr>
                <w:rFonts w:ascii="標楷體" w:eastAsia="標楷體" w:hAnsi="標楷體" w:cs="標楷體"/>
              </w:rPr>
              <w:t>材、專案研究、教學成果等）：</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四、曾任工作或職科別或擔任導師年級（含未來希望擔任職務）：</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五、教學理念：</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六、選擇本校的原因、對本校的期待及發展計畫（個人或學校）：</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ascii="標楷體" w:eastAsia="標楷體" w:hAnsi="標楷體" w:cs="標楷體"/>
              </w:rPr>
            </w:pPr>
            <w:r>
              <w:rPr>
                <w:rFonts w:ascii="標楷體" w:eastAsia="標楷體" w:hAnsi="標楷體" w:cs="標楷體"/>
              </w:rPr>
              <w:t>七、其他：</w:t>
            </w: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r w:rsidR="001A717F">
        <w:trPr>
          <w:trHeight w:val="425"/>
        </w:trPr>
        <w:tc>
          <w:tcPr>
            <w:tcW w:w="1033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ascii="標楷體" w:eastAsia="標楷體" w:hAnsi="標楷體" w:cs="標楷體"/>
              </w:rPr>
            </w:pPr>
          </w:p>
        </w:tc>
      </w:tr>
    </w:tbl>
    <w:p w:rsidR="001A717F" w:rsidRDefault="00F761E0">
      <w:pPr>
        <w:pStyle w:val="Standard"/>
        <w:jc w:val="both"/>
        <w:rPr>
          <w:rFonts w:eastAsia="標楷體"/>
        </w:rPr>
      </w:pPr>
      <w:r>
        <w:rPr>
          <w:rFonts w:eastAsia="標楷體"/>
        </w:rPr>
        <w:t>（本表格僅供參考可自行設計）</w:t>
      </w:r>
    </w:p>
    <w:p w:rsidR="001A717F" w:rsidRDefault="00F761E0">
      <w:pPr>
        <w:pStyle w:val="Standard"/>
        <w:pageBreakBefore/>
        <w:snapToGrid w:val="0"/>
        <w:spacing w:after="240" w:line="288" w:lineRule="auto"/>
        <w:jc w:val="center"/>
        <w:rPr>
          <w:rFonts w:eastAsia="標楷體"/>
          <w:b/>
          <w:sz w:val="40"/>
          <w:szCs w:val="40"/>
        </w:rPr>
      </w:pPr>
      <w:r>
        <w:rPr>
          <w:rFonts w:eastAsia="標楷體"/>
          <w:b/>
          <w:sz w:val="40"/>
          <w:szCs w:val="40"/>
        </w:rPr>
        <w:lastRenderedPageBreak/>
        <w:t>委　託　書</w:t>
      </w:r>
    </w:p>
    <w:p w:rsidR="001A717F" w:rsidRDefault="00F761E0">
      <w:pPr>
        <w:pStyle w:val="Standard"/>
        <w:snapToGrid w:val="0"/>
        <w:spacing w:line="348" w:lineRule="auto"/>
        <w:ind w:firstLine="560"/>
      </w:pPr>
      <w:r>
        <w:rPr>
          <w:rFonts w:eastAsia="標楷體"/>
          <w:sz w:val="32"/>
          <w:szCs w:val="32"/>
        </w:rPr>
        <w:t xml:space="preserve">立委託書人　　　</w:t>
      </w:r>
      <w:r>
        <w:rPr>
          <w:rFonts w:eastAsia="Times New Roman"/>
          <w:sz w:val="32"/>
          <w:szCs w:val="32"/>
        </w:rPr>
        <w:t xml:space="preserve"> </w:t>
      </w:r>
      <w:r>
        <w:rPr>
          <w:rFonts w:eastAsia="標楷體"/>
          <w:sz w:val="32"/>
          <w:szCs w:val="32"/>
        </w:rPr>
        <w:t xml:space="preserve">　　因故確實無法親自報名　貴校</w:t>
      </w:r>
      <w:r>
        <w:rPr>
          <w:rFonts w:eastAsia="標楷體"/>
          <w:sz w:val="32"/>
          <w:szCs w:val="32"/>
        </w:rPr>
        <w:t>105</w:t>
      </w:r>
      <w:r>
        <w:rPr>
          <w:rFonts w:eastAsia="標楷體"/>
          <w:sz w:val="32"/>
          <w:szCs w:val="32"/>
        </w:rPr>
        <w:t>學年度第</w:t>
      </w:r>
      <w:r>
        <w:rPr>
          <w:rFonts w:eastAsia="標楷體"/>
          <w:sz w:val="32"/>
          <w:szCs w:val="32"/>
        </w:rPr>
        <w:t>1</w:t>
      </w:r>
      <w:r>
        <w:rPr>
          <w:rFonts w:eastAsia="標楷體"/>
          <w:sz w:val="32"/>
          <w:szCs w:val="32"/>
        </w:rPr>
        <w:t>學期代理教師教師甄試，為報名之需要，全權委託　　　　　　　代為辦理報名手續。</w:t>
      </w:r>
    </w:p>
    <w:p w:rsidR="001A717F" w:rsidRDefault="00F761E0">
      <w:pPr>
        <w:pStyle w:val="Standard"/>
        <w:snapToGrid w:val="0"/>
        <w:spacing w:line="348" w:lineRule="auto"/>
        <w:jc w:val="both"/>
        <w:rPr>
          <w:rFonts w:eastAsia="標楷體"/>
          <w:sz w:val="32"/>
          <w:szCs w:val="32"/>
        </w:rPr>
      </w:pPr>
      <w:r>
        <w:rPr>
          <w:rFonts w:eastAsia="標楷體"/>
          <w:sz w:val="32"/>
          <w:szCs w:val="32"/>
        </w:rPr>
        <w:t xml:space="preserve">　　　　此致</w:t>
      </w:r>
    </w:p>
    <w:p w:rsidR="001A717F" w:rsidRDefault="00F761E0">
      <w:pPr>
        <w:pStyle w:val="Standard"/>
        <w:snapToGrid w:val="0"/>
        <w:spacing w:line="348" w:lineRule="auto"/>
        <w:jc w:val="both"/>
        <w:rPr>
          <w:rFonts w:eastAsia="標楷體"/>
          <w:sz w:val="32"/>
          <w:szCs w:val="32"/>
        </w:rPr>
      </w:pPr>
      <w:r>
        <w:rPr>
          <w:rFonts w:eastAsia="標楷體"/>
          <w:sz w:val="32"/>
          <w:szCs w:val="32"/>
        </w:rPr>
        <w:t>臺北市萬華區雙園國民小學</w:t>
      </w:r>
    </w:p>
    <w:p w:rsidR="001A717F" w:rsidRDefault="00F761E0">
      <w:pPr>
        <w:pStyle w:val="Standard"/>
        <w:snapToGrid w:val="0"/>
        <w:spacing w:line="348" w:lineRule="auto"/>
        <w:jc w:val="both"/>
        <w:rPr>
          <w:rFonts w:eastAsia="標楷體"/>
          <w:sz w:val="32"/>
          <w:szCs w:val="32"/>
        </w:rPr>
      </w:pPr>
      <w:r>
        <w:rPr>
          <w:rFonts w:eastAsia="標楷體"/>
          <w:sz w:val="32"/>
          <w:szCs w:val="32"/>
        </w:rPr>
        <w:t>委　　託　　人：　　　　　　　　　　（簽章）</w:t>
      </w:r>
    </w:p>
    <w:p w:rsidR="001A717F" w:rsidRDefault="00F761E0">
      <w:pPr>
        <w:pStyle w:val="Standard"/>
        <w:snapToGrid w:val="0"/>
        <w:spacing w:line="348" w:lineRule="auto"/>
        <w:jc w:val="both"/>
        <w:rPr>
          <w:rFonts w:eastAsia="標楷體"/>
          <w:sz w:val="32"/>
          <w:szCs w:val="32"/>
        </w:rPr>
      </w:pPr>
      <w:r>
        <w:rPr>
          <w:rFonts w:eastAsia="標楷體"/>
          <w:sz w:val="32"/>
          <w:szCs w:val="32"/>
        </w:rPr>
        <w:t>身分證統一編號：</w:t>
      </w:r>
    </w:p>
    <w:p w:rsidR="001A717F" w:rsidRDefault="00F761E0">
      <w:pPr>
        <w:pStyle w:val="Standard"/>
        <w:snapToGrid w:val="0"/>
        <w:spacing w:line="348" w:lineRule="auto"/>
        <w:jc w:val="both"/>
        <w:rPr>
          <w:rFonts w:eastAsia="標楷體"/>
          <w:sz w:val="32"/>
          <w:szCs w:val="32"/>
        </w:rPr>
      </w:pPr>
      <w:r>
        <w:rPr>
          <w:rFonts w:eastAsia="標楷體"/>
          <w:sz w:val="32"/>
          <w:szCs w:val="32"/>
        </w:rPr>
        <w:t>被　委　託　人：　　　　　　　　　　（簽章）</w:t>
      </w:r>
    </w:p>
    <w:p w:rsidR="001A717F" w:rsidRDefault="00F761E0">
      <w:pPr>
        <w:pStyle w:val="Standard"/>
        <w:snapToGrid w:val="0"/>
        <w:spacing w:line="348" w:lineRule="auto"/>
        <w:jc w:val="both"/>
        <w:rPr>
          <w:rFonts w:eastAsia="標楷體"/>
          <w:sz w:val="32"/>
          <w:szCs w:val="32"/>
        </w:rPr>
      </w:pPr>
      <w:r>
        <w:rPr>
          <w:rFonts w:eastAsia="標楷體"/>
          <w:sz w:val="32"/>
          <w:szCs w:val="32"/>
        </w:rPr>
        <w:t>身分證統一編號：</w:t>
      </w:r>
    </w:p>
    <w:p w:rsidR="001A717F" w:rsidRDefault="00F761E0">
      <w:pPr>
        <w:pStyle w:val="Standard"/>
        <w:snapToGrid w:val="0"/>
        <w:spacing w:line="348" w:lineRule="auto"/>
        <w:jc w:val="both"/>
        <w:rPr>
          <w:rFonts w:eastAsia="標楷體"/>
          <w:sz w:val="32"/>
          <w:szCs w:val="32"/>
        </w:rPr>
      </w:pPr>
      <w:r>
        <w:rPr>
          <w:rFonts w:eastAsia="標楷體"/>
          <w:sz w:val="32"/>
          <w:szCs w:val="32"/>
        </w:rPr>
        <w:t>住　　　　　址：</w:t>
      </w:r>
    </w:p>
    <w:p w:rsidR="001A717F" w:rsidRDefault="00F761E0">
      <w:pPr>
        <w:pStyle w:val="Standard"/>
        <w:snapToGrid w:val="0"/>
        <w:spacing w:line="348" w:lineRule="auto"/>
        <w:jc w:val="both"/>
        <w:rPr>
          <w:rFonts w:eastAsia="標楷體"/>
          <w:sz w:val="32"/>
          <w:szCs w:val="32"/>
        </w:rPr>
      </w:pPr>
      <w:r>
        <w:rPr>
          <w:rFonts w:eastAsia="標楷體"/>
          <w:sz w:val="32"/>
          <w:szCs w:val="32"/>
        </w:rPr>
        <w:t>電　　　　　話：</w:t>
      </w:r>
    </w:p>
    <w:p w:rsidR="001A717F" w:rsidRDefault="00F761E0">
      <w:pPr>
        <w:pStyle w:val="Standard"/>
        <w:snapToGrid w:val="0"/>
        <w:spacing w:line="348" w:lineRule="auto"/>
        <w:jc w:val="center"/>
        <w:sectPr w:rsidR="001A717F">
          <w:pgSz w:w="11906" w:h="16838"/>
          <w:pgMar w:top="1418" w:right="851" w:bottom="1418" w:left="851" w:header="720" w:footer="720" w:gutter="0"/>
          <w:cols w:space="720"/>
        </w:sectPr>
      </w:pPr>
      <w:r>
        <w:rPr>
          <w:rFonts w:eastAsia="標楷體"/>
          <w:sz w:val="32"/>
          <w:szCs w:val="32"/>
        </w:rPr>
        <w:t xml:space="preserve">中華民國　　</w:t>
      </w:r>
      <w:r>
        <w:rPr>
          <w:rFonts w:eastAsia="標楷體"/>
          <w:sz w:val="32"/>
          <w:szCs w:val="32"/>
        </w:rPr>
        <w:t>105</w:t>
      </w:r>
      <w:r>
        <w:rPr>
          <w:rFonts w:eastAsia="標楷體"/>
          <w:sz w:val="32"/>
          <w:szCs w:val="32"/>
        </w:rPr>
        <w:t xml:space="preserve">　　年　　</w:t>
      </w:r>
      <w:r>
        <w:rPr>
          <w:rFonts w:eastAsia="Times New Roman"/>
          <w:sz w:val="32"/>
          <w:szCs w:val="32"/>
        </w:rPr>
        <w:t xml:space="preserve"> </w:t>
      </w:r>
      <w:r>
        <w:rPr>
          <w:rFonts w:eastAsia="標楷體"/>
          <w:sz w:val="32"/>
          <w:szCs w:val="32"/>
        </w:rPr>
        <w:t xml:space="preserve">　月　　　　日</w:t>
      </w:r>
    </w:p>
    <w:p w:rsidR="001A717F" w:rsidRDefault="00F761E0">
      <w:pPr>
        <w:pStyle w:val="Standard"/>
        <w:snapToGrid w:val="0"/>
        <w:spacing w:line="348" w:lineRule="auto"/>
        <w:jc w:val="center"/>
        <w:rPr>
          <w:rFonts w:eastAsia="標楷體"/>
          <w:b/>
          <w:sz w:val="40"/>
        </w:rPr>
      </w:pPr>
      <w:r>
        <w:rPr>
          <w:rFonts w:eastAsia="標楷體"/>
          <w:b/>
          <w:sz w:val="40"/>
        </w:rPr>
        <w:lastRenderedPageBreak/>
        <w:t>切　結　書</w:t>
      </w:r>
    </w:p>
    <w:p w:rsidR="001A717F" w:rsidRDefault="00F761E0">
      <w:pPr>
        <w:pStyle w:val="Standard"/>
        <w:wordWrap w:val="0"/>
        <w:snapToGrid w:val="0"/>
        <w:spacing w:line="288" w:lineRule="auto"/>
        <w:ind w:firstLine="640"/>
      </w:pPr>
      <w:r>
        <w:rPr>
          <w:rFonts w:eastAsia="標楷體"/>
          <w:sz w:val="32"/>
          <w:szCs w:val="32"/>
        </w:rPr>
        <w:t>立切結書人　　　　　報考臺北市萬華區雙園國民小學</w:t>
      </w:r>
      <w:r>
        <w:rPr>
          <w:rFonts w:eastAsia="標楷體"/>
          <w:sz w:val="32"/>
          <w:szCs w:val="32"/>
        </w:rPr>
        <w:t>105</w:t>
      </w:r>
      <w:r>
        <w:rPr>
          <w:rFonts w:eastAsia="標楷體"/>
          <w:sz w:val="32"/>
          <w:szCs w:val="32"/>
        </w:rPr>
        <w:t>學年度第</w:t>
      </w:r>
      <w:r>
        <w:rPr>
          <w:rFonts w:eastAsia="標楷體"/>
          <w:sz w:val="32"/>
          <w:szCs w:val="32"/>
        </w:rPr>
        <w:t>1</w:t>
      </w:r>
      <w:r>
        <w:rPr>
          <w:rFonts w:eastAsia="標楷體"/>
          <w:sz w:val="32"/>
          <w:szCs w:val="32"/>
        </w:rPr>
        <w:t>學期代理教師甄選，如有下列情事之一發生，本人願無異議放棄錄取資格或由學校依規定予以解聘，並追究本人相關法律責任：</w:t>
      </w:r>
    </w:p>
    <w:p w:rsidR="001A717F" w:rsidRDefault="00F761E0">
      <w:pPr>
        <w:pStyle w:val="Standard"/>
        <w:snapToGrid w:val="0"/>
        <w:ind w:left="640" w:hanging="640"/>
        <w:jc w:val="both"/>
        <w:rPr>
          <w:rFonts w:eastAsia="標楷體"/>
          <w:sz w:val="32"/>
          <w:szCs w:val="32"/>
        </w:rPr>
      </w:pPr>
      <w:r>
        <w:rPr>
          <w:rFonts w:eastAsia="標楷體"/>
          <w:sz w:val="32"/>
          <w:szCs w:val="32"/>
        </w:rPr>
        <w:t>一、有教師法第十四條第一項各款及教育人員任用條例第三十一條、第三十三條規定情事。</w:t>
      </w:r>
    </w:p>
    <w:p w:rsidR="001A717F" w:rsidRDefault="00F761E0">
      <w:pPr>
        <w:pStyle w:val="Standard"/>
        <w:snapToGrid w:val="0"/>
        <w:ind w:left="640" w:hanging="640"/>
        <w:jc w:val="both"/>
        <w:rPr>
          <w:rFonts w:eastAsia="標楷體"/>
          <w:sz w:val="32"/>
          <w:szCs w:val="32"/>
        </w:rPr>
      </w:pPr>
      <w:r>
        <w:rPr>
          <w:rFonts w:eastAsia="標楷體"/>
          <w:sz w:val="32"/>
          <w:szCs w:val="32"/>
        </w:rPr>
        <w:t>二、所提有關證明資料有不實等情事。</w:t>
      </w:r>
    </w:p>
    <w:p w:rsidR="001A717F" w:rsidRDefault="00F761E0">
      <w:pPr>
        <w:pStyle w:val="Standard"/>
        <w:snapToGrid w:val="0"/>
        <w:spacing w:line="312" w:lineRule="auto"/>
        <w:ind w:left="480"/>
        <w:jc w:val="both"/>
        <w:rPr>
          <w:rFonts w:eastAsia="標楷體"/>
          <w:sz w:val="32"/>
          <w:szCs w:val="32"/>
        </w:rPr>
      </w:pPr>
      <w:r>
        <w:rPr>
          <w:rFonts w:eastAsia="標楷體"/>
          <w:sz w:val="32"/>
          <w:szCs w:val="32"/>
        </w:rPr>
        <w:t>此致</w:t>
      </w:r>
    </w:p>
    <w:p w:rsidR="001A717F" w:rsidRDefault="00F761E0">
      <w:pPr>
        <w:pStyle w:val="Standard"/>
        <w:snapToGrid w:val="0"/>
        <w:spacing w:line="312" w:lineRule="auto"/>
        <w:jc w:val="both"/>
        <w:rPr>
          <w:rFonts w:eastAsia="標楷體"/>
          <w:sz w:val="32"/>
          <w:szCs w:val="32"/>
        </w:rPr>
      </w:pPr>
      <w:r>
        <w:rPr>
          <w:rFonts w:eastAsia="標楷體"/>
          <w:sz w:val="32"/>
          <w:szCs w:val="32"/>
        </w:rPr>
        <w:t>臺北市萬華區雙園國民小學</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立切結書人：　　　　　　　　　</w:t>
      </w:r>
      <w:r>
        <w:rPr>
          <w:rFonts w:eastAsia="標楷體"/>
          <w:sz w:val="28"/>
          <w:szCs w:val="28"/>
        </w:rPr>
        <w:t>(</w:t>
      </w:r>
      <w:r>
        <w:rPr>
          <w:rFonts w:eastAsia="標楷體"/>
          <w:sz w:val="28"/>
          <w:szCs w:val="28"/>
        </w:rPr>
        <w:t>簽章</w:t>
      </w:r>
      <w:r>
        <w:rPr>
          <w:rFonts w:eastAsia="標楷體"/>
          <w:sz w:val="28"/>
          <w:szCs w:val="28"/>
        </w:rPr>
        <w:t>)</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身分證字號：</w:t>
      </w:r>
    </w:p>
    <w:p w:rsidR="001A717F" w:rsidRDefault="00F761E0">
      <w:pPr>
        <w:pStyle w:val="Standard"/>
        <w:tabs>
          <w:tab w:val="left" w:pos="5760"/>
        </w:tabs>
        <w:snapToGrid w:val="0"/>
        <w:spacing w:line="312" w:lineRule="auto"/>
        <w:jc w:val="both"/>
        <w:rPr>
          <w:rFonts w:eastAsia="標楷體"/>
          <w:sz w:val="28"/>
          <w:szCs w:val="28"/>
        </w:rPr>
      </w:pPr>
      <w:r>
        <w:rPr>
          <w:rFonts w:eastAsia="標楷體"/>
          <w:sz w:val="28"/>
          <w:szCs w:val="28"/>
        </w:rPr>
        <w:t xml:space="preserve">　　　　住　　　址：</w:t>
      </w:r>
    </w:p>
    <w:p w:rsidR="001A717F" w:rsidRDefault="00F761E0">
      <w:pPr>
        <w:pStyle w:val="Standard"/>
        <w:tabs>
          <w:tab w:val="left" w:pos="5760"/>
        </w:tabs>
        <w:snapToGrid w:val="0"/>
        <w:spacing w:line="312" w:lineRule="auto"/>
        <w:jc w:val="both"/>
        <w:rPr>
          <w:rFonts w:eastAsia="標楷體"/>
          <w:sz w:val="28"/>
          <w:szCs w:val="28"/>
        </w:rPr>
      </w:pPr>
      <w:r>
        <w:rPr>
          <w:rFonts w:eastAsia="標楷體"/>
          <w:sz w:val="28"/>
          <w:szCs w:val="28"/>
        </w:rPr>
        <w:t xml:space="preserve">　　　　電　　　話：（公）</w:t>
      </w:r>
      <w:r>
        <w:rPr>
          <w:rFonts w:eastAsia="標楷體"/>
          <w:sz w:val="28"/>
          <w:szCs w:val="28"/>
        </w:rPr>
        <w:tab/>
      </w:r>
      <w:r>
        <w:rPr>
          <w:rFonts w:eastAsia="標楷體"/>
          <w:sz w:val="28"/>
          <w:szCs w:val="28"/>
        </w:rPr>
        <w:t>（私）</w:t>
      </w:r>
    </w:p>
    <w:p w:rsidR="001A717F" w:rsidRDefault="00F761E0">
      <w:pPr>
        <w:pStyle w:val="Standard"/>
        <w:snapToGrid w:val="0"/>
        <w:spacing w:line="312" w:lineRule="auto"/>
        <w:jc w:val="both"/>
        <w:rPr>
          <w:rFonts w:eastAsia="標楷體"/>
          <w:sz w:val="28"/>
          <w:szCs w:val="28"/>
        </w:rPr>
      </w:pPr>
      <w:r>
        <w:rPr>
          <w:rFonts w:eastAsia="標楷體"/>
          <w:sz w:val="28"/>
          <w:szCs w:val="28"/>
        </w:rPr>
        <w:t xml:space="preserve">　　　　手　　　機：</w:t>
      </w:r>
    </w:p>
    <w:p w:rsidR="001A717F" w:rsidRDefault="00F761E0">
      <w:pPr>
        <w:pStyle w:val="Standard"/>
        <w:snapToGrid w:val="0"/>
        <w:spacing w:line="312" w:lineRule="auto"/>
        <w:jc w:val="both"/>
      </w:pPr>
      <w:r>
        <w:rPr>
          <w:rFonts w:eastAsia="標楷體"/>
          <w:sz w:val="28"/>
          <w:szCs w:val="28"/>
        </w:rPr>
        <w:t xml:space="preserve">中華民國　</w:t>
      </w:r>
      <w:r>
        <w:rPr>
          <w:rFonts w:eastAsia="標楷體"/>
          <w:sz w:val="28"/>
          <w:szCs w:val="28"/>
        </w:rPr>
        <w:t>104</w:t>
      </w:r>
      <w:r>
        <w:rPr>
          <w:rFonts w:eastAsia="標楷體"/>
          <w:sz w:val="28"/>
          <w:szCs w:val="28"/>
        </w:rPr>
        <w:t xml:space="preserve">　　　年　　　　月　　　　日</w:t>
      </w:r>
    </w:p>
    <w:p w:rsidR="001A717F" w:rsidRDefault="00F761E0">
      <w:pPr>
        <w:pStyle w:val="Standard"/>
        <w:snapToGrid w:val="0"/>
        <w:rPr>
          <w:rFonts w:eastAsia="標楷體"/>
          <w:sz w:val="28"/>
        </w:rPr>
      </w:pPr>
      <w:r>
        <w:rPr>
          <w:rFonts w:eastAsia="標楷體"/>
          <w:sz w:val="28"/>
        </w:rPr>
        <w:t>附註：</w:t>
      </w:r>
    </w:p>
    <w:p w:rsidR="001A717F" w:rsidRDefault="00F761E0">
      <w:pPr>
        <w:pStyle w:val="Standard"/>
        <w:snapToGrid w:val="0"/>
        <w:spacing w:line="220" w:lineRule="exact"/>
        <w:ind w:left="1191" w:hanging="1191"/>
        <w:jc w:val="both"/>
        <w:rPr>
          <w:rFonts w:eastAsia="標楷體"/>
          <w:sz w:val="20"/>
        </w:rPr>
      </w:pPr>
      <w:r>
        <w:rPr>
          <w:rFonts w:eastAsia="標楷體"/>
          <w:sz w:val="20"/>
        </w:rPr>
        <w:t>教師法</w:t>
      </w:r>
    </w:p>
    <w:p w:rsidR="001A717F" w:rsidRDefault="00F761E0">
      <w:pPr>
        <w:pStyle w:val="Standard"/>
        <w:snapToGrid w:val="0"/>
        <w:spacing w:line="220" w:lineRule="exact"/>
        <w:ind w:left="1191" w:hanging="1191"/>
        <w:jc w:val="both"/>
        <w:rPr>
          <w:rFonts w:eastAsia="標楷體"/>
          <w:sz w:val="20"/>
        </w:rPr>
      </w:pPr>
      <w:r>
        <w:rPr>
          <w:rFonts w:eastAsia="標楷體"/>
          <w:sz w:val="20"/>
        </w:rPr>
        <w:t>第十四條　　教師聘任後除有下列各款之一者外，不得解聘、停聘或不續聘：</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一、受有期徒刑一年以上判決確定，未獲宣告緩刑者。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二、曾服公務，因貪污瀆職經判刑確定或通緝有案尚未結案者。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三、依法停止任用，或受休職處分尚未期滿，或因案停止職務，其原因尚未消滅者。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四、褫奪公權尚未復權者。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五、受禁治產之宣告，尚未撤銷者。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六、行為不檢有損師道，經有關機關查證屬實者。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七、經合格醫師證明有精神病者。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八、教學不力或不能勝任工作，有具體事實或違反聘約情節重大者。</w:t>
      </w:r>
    </w:p>
    <w:p w:rsidR="001A717F" w:rsidRDefault="00F761E0">
      <w:pPr>
        <w:pStyle w:val="Standard"/>
        <w:snapToGrid w:val="0"/>
        <w:spacing w:line="220" w:lineRule="exact"/>
        <w:ind w:left="1191" w:hanging="1191"/>
        <w:jc w:val="both"/>
        <w:rPr>
          <w:rFonts w:eastAsia="標楷體"/>
          <w:b/>
          <w:sz w:val="20"/>
        </w:rPr>
      </w:pPr>
      <w:r>
        <w:rPr>
          <w:rFonts w:eastAsia="標楷體"/>
          <w:b/>
          <w:sz w:val="20"/>
        </w:rPr>
        <w:t>教育人員任用條例</w:t>
      </w:r>
    </w:p>
    <w:p w:rsidR="001A717F" w:rsidRDefault="00F761E0">
      <w:pPr>
        <w:pStyle w:val="Standard"/>
        <w:snapToGrid w:val="0"/>
        <w:spacing w:line="220" w:lineRule="exact"/>
        <w:ind w:left="1191" w:hanging="1191"/>
        <w:jc w:val="both"/>
        <w:rPr>
          <w:rFonts w:eastAsia="標楷體"/>
          <w:sz w:val="20"/>
        </w:rPr>
      </w:pPr>
      <w:r>
        <w:rPr>
          <w:rFonts w:eastAsia="標楷體"/>
          <w:sz w:val="20"/>
        </w:rPr>
        <w:t>第三十一條　　具有左列情事之一者，不得為教育人員；其已任用者，應報請主管教育行政機關核准後，予以解聘或免職：</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一、曾犯內亂、外患罪，經判決確定或通緝有案尚未結案者。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二、曾服公務，因貪污瀆職經判決確定或通緝有案尚未結案者。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三、依法停止任用，或受休職處分尚未期滿，或因案停止職務，其原因尚未消滅者。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四、褫奪公權尚未復權者。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五、受禁治產之宣告尚未撤銷者。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六、經醫師證明有精神病者。</w:t>
      </w:r>
    </w:p>
    <w:p w:rsidR="001A717F" w:rsidRDefault="00F761E0">
      <w:pPr>
        <w:pStyle w:val="Standard"/>
        <w:snapToGrid w:val="0"/>
        <w:spacing w:line="220" w:lineRule="exact"/>
        <w:ind w:left="2155" w:hanging="2155"/>
        <w:jc w:val="both"/>
        <w:rPr>
          <w:rFonts w:eastAsia="標楷體"/>
          <w:sz w:val="20"/>
        </w:rPr>
      </w:pPr>
      <w:r>
        <w:rPr>
          <w:rFonts w:eastAsia="標楷體"/>
          <w:sz w:val="20"/>
        </w:rPr>
        <w:t xml:space="preserve">　　　　　　七、行為不檢有損師道，經有關機關查證屬實者。</w:t>
      </w:r>
    </w:p>
    <w:p w:rsidR="001A717F" w:rsidRDefault="00F761E0">
      <w:pPr>
        <w:pStyle w:val="Standard"/>
        <w:snapToGrid w:val="0"/>
        <w:spacing w:line="220" w:lineRule="exact"/>
        <w:ind w:left="1191" w:hanging="1191"/>
        <w:jc w:val="both"/>
        <w:rPr>
          <w:rFonts w:eastAsia="標楷體"/>
          <w:sz w:val="26"/>
        </w:rPr>
        <w:sectPr w:rsidR="001A717F">
          <w:pgSz w:w="11906" w:h="16838"/>
          <w:pgMar w:top="1418" w:right="851" w:bottom="1418" w:left="851" w:header="720" w:footer="720" w:gutter="0"/>
          <w:cols w:space="720"/>
        </w:sectPr>
      </w:pPr>
      <w:r>
        <w:rPr>
          <w:rFonts w:eastAsia="標楷體"/>
          <w:sz w:val="26"/>
        </w:rPr>
        <w:t>第三十三條　　有痼疾不能任事，或曾服公務交代未清者，不得任用為教育人員。己屆應即退休年齡者不得任用為專任教育人員。</w:t>
      </w:r>
    </w:p>
    <w:tbl>
      <w:tblPr>
        <w:tblW w:w="9758" w:type="dxa"/>
        <w:tblInd w:w="-33" w:type="dxa"/>
        <w:tblLayout w:type="fixed"/>
        <w:tblCellMar>
          <w:left w:w="10" w:type="dxa"/>
          <w:right w:w="10" w:type="dxa"/>
        </w:tblCellMar>
        <w:tblLook w:val="0000" w:firstRow="0" w:lastRow="0" w:firstColumn="0" w:lastColumn="0" w:noHBand="0" w:noVBand="0"/>
      </w:tblPr>
      <w:tblGrid>
        <w:gridCol w:w="1542"/>
        <w:gridCol w:w="1606"/>
        <w:gridCol w:w="840"/>
        <w:gridCol w:w="1147"/>
        <w:gridCol w:w="1323"/>
        <w:gridCol w:w="50"/>
        <w:gridCol w:w="1320"/>
        <w:gridCol w:w="1930"/>
      </w:tblGrid>
      <w:tr w:rsidR="001A717F">
        <w:trPr>
          <w:trHeight w:val="1012"/>
        </w:trPr>
        <w:tc>
          <w:tcPr>
            <w:tcW w:w="97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jc w:val="center"/>
            </w:pPr>
            <w:r>
              <w:rPr>
                <w:rFonts w:eastAsia="標楷體"/>
                <w:sz w:val="52"/>
                <w:eastAsianLayout w:id="1248610816" w:combine="1"/>
              </w:rPr>
              <w:lastRenderedPageBreak/>
              <w:t>臺北市萬華區雙園國小學</w:t>
            </w:r>
            <w:r>
              <w:rPr>
                <w:rFonts w:eastAsia="標楷體"/>
                <w:sz w:val="36"/>
              </w:rPr>
              <w:t>教師甄選應考人申請複查成績申請書</w:t>
            </w:r>
          </w:p>
          <w:p w:rsidR="001A717F" w:rsidRDefault="00F761E0">
            <w:pPr>
              <w:pStyle w:val="Standard"/>
              <w:snapToGrid w:val="0"/>
            </w:pPr>
            <w:r>
              <w:rPr>
                <w:rFonts w:eastAsia="標楷體"/>
                <w:sz w:val="18"/>
              </w:rPr>
              <w:t xml:space="preserve">　　　　　　　　　　　　　　　　　　　　　　　　　　　　　　　　　　　　　　</w:t>
            </w:r>
            <w:r>
              <w:rPr>
                <w:rFonts w:eastAsia="標楷體"/>
              </w:rPr>
              <w:t>收件編號：</w:t>
            </w:r>
          </w:p>
        </w:tc>
      </w:tr>
      <w:tr w:rsidR="001A717F">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應考人姓名</w:t>
            </w:r>
          </w:p>
        </w:tc>
        <w:tc>
          <w:tcPr>
            <w:tcW w:w="160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8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出生</w:t>
            </w:r>
          </w:p>
          <w:p w:rsidR="001A717F" w:rsidRDefault="00F761E0">
            <w:pPr>
              <w:pStyle w:val="Standard"/>
              <w:snapToGrid w:val="0"/>
              <w:jc w:val="both"/>
              <w:rPr>
                <w:rFonts w:eastAsia="標楷體"/>
              </w:rPr>
            </w:pPr>
            <w:r>
              <w:rPr>
                <w:rFonts w:eastAsia="標楷體"/>
              </w:rPr>
              <w:t>年月日</w:t>
            </w:r>
          </w:p>
        </w:tc>
        <w:tc>
          <w:tcPr>
            <w:tcW w:w="25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firstLine="280"/>
              <w:jc w:val="right"/>
            </w:pPr>
            <w:r>
              <w:rPr>
                <w:rFonts w:eastAsia="標楷體"/>
                <w:sz w:val="28"/>
              </w:rPr>
              <w:t xml:space="preserve">年　</w:t>
            </w:r>
            <w:r>
              <w:rPr>
                <w:rFonts w:eastAsia="Times New Roman"/>
                <w:sz w:val="28"/>
              </w:rPr>
              <w:t xml:space="preserve"> </w:t>
            </w:r>
            <w:r>
              <w:rPr>
                <w:rFonts w:eastAsia="標楷體"/>
                <w:sz w:val="28"/>
              </w:rPr>
              <w:t xml:space="preserve">月　</w:t>
            </w:r>
            <w:r>
              <w:rPr>
                <w:rFonts w:eastAsia="Times New Roman"/>
                <w:sz w:val="28"/>
              </w:rPr>
              <w:t xml:space="preserve"> </w:t>
            </w:r>
            <w:r>
              <w:rPr>
                <w:rFonts w:eastAsia="標楷體"/>
                <w:sz w:val="28"/>
              </w:rPr>
              <w:t>日</w:t>
            </w: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身分證字號</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r>
      <w:tr w:rsidR="001A717F">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甄選名稱</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pPr>
            <w:r>
              <w:rPr>
                <w:rFonts w:eastAsia="標楷體"/>
                <w:sz w:val="28"/>
              </w:rPr>
              <w:t>105</w:t>
            </w:r>
            <w:r>
              <w:rPr>
                <w:rFonts w:eastAsia="標楷體"/>
                <w:sz w:val="28"/>
              </w:rPr>
              <w:t>學年度第</w:t>
            </w:r>
            <w:r>
              <w:rPr>
                <w:rFonts w:eastAsia="標楷體"/>
                <w:sz w:val="28"/>
              </w:rPr>
              <w:t>1</w:t>
            </w:r>
            <w:r>
              <w:rPr>
                <w:rFonts w:eastAsia="標楷體"/>
                <w:sz w:val="28"/>
              </w:rPr>
              <w:t>學期代理教師甄選</w:t>
            </w:r>
          </w:p>
        </w:tc>
      </w:tr>
      <w:tr w:rsidR="001A717F">
        <w:trPr>
          <w:trHeigh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報考類別</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4320"/>
              </w:tabs>
              <w:snapToGrid w:val="0"/>
            </w:pPr>
            <w:r>
              <w:rPr>
                <w:rFonts w:ascii="標楷體" w:eastAsia="標楷體" w:hAnsi="標楷體" w:cs="標楷體"/>
                <w:b/>
                <w:bCs/>
              </w:rPr>
              <w:t>□</w:t>
            </w:r>
            <w:r>
              <w:rPr>
                <w:rFonts w:ascii="標楷體" w:eastAsia="標楷體" w:hAnsi="標楷體"/>
                <w:b/>
                <w:bCs/>
              </w:rPr>
              <w:t>集中式特教班育嬰留職停薪代理教師</w:t>
            </w:r>
          </w:p>
        </w:tc>
      </w:tr>
      <w:tr w:rsidR="001A717F">
        <w:trPr>
          <w:trHeight w:hRule="exact" w:val="579"/>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申複查項目</w:t>
            </w:r>
          </w:p>
        </w:tc>
        <w:tc>
          <w:tcPr>
            <w:tcW w:w="82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360" w:hanging="360"/>
              <w:jc w:val="both"/>
            </w:pPr>
            <w:r>
              <w:rPr>
                <w:rFonts w:eastAsia="Times New Roman"/>
                <w:sz w:val="28"/>
              </w:rPr>
              <w:t>□</w:t>
            </w:r>
            <w:r>
              <w:rPr>
                <w:rFonts w:eastAsia="標楷體"/>
                <w:sz w:val="28"/>
              </w:rPr>
              <w:t>教學演示</w:t>
            </w:r>
            <w:r>
              <w:rPr>
                <w:rFonts w:eastAsia="Times New Roman"/>
                <w:sz w:val="28"/>
              </w:rPr>
              <w:t>□</w:t>
            </w:r>
            <w:r>
              <w:rPr>
                <w:rFonts w:eastAsia="標楷體"/>
                <w:sz w:val="28"/>
              </w:rPr>
              <w:t>口試</w:t>
            </w:r>
          </w:p>
        </w:tc>
      </w:tr>
      <w:tr w:rsidR="001A717F">
        <w:trPr>
          <w:trHeight w:val="670"/>
        </w:trPr>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申請人簽章</w:t>
            </w:r>
          </w:p>
        </w:tc>
        <w:tc>
          <w:tcPr>
            <w:tcW w:w="359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申請日期</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 xml:space="preserve">　　年　　月　　日</w:t>
            </w:r>
          </w:p>
        </w:tc>
      </w:tr>
      <w:tr w:rsidR="001A717F">
        <w:trPr>
          <w:trHeight w:val="1993"/>
        </w:trPr>
        <w:tc>
          <w:tcPr>
            <w:tcW w:w="97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eastAsia="標楷體"/>
              </w:rPr>
            </w:pPr>
            <w:r>
              <w:rPr>
                <w:rFonts w:eastAsia="標楷體"/>
              </w:rPr>
              <w:t>注意事項：</w:t>
            </w:r>
          </w:p>
          <w:p w:rsidR="001A717F" w:rsidRDefault="00F761E0">
            <w:pPr>
              <w:pStyle w:val="Standard"/>
              <w:snapToGrid w:val="0"/>
              <w:ind w:left="480" w:hanging="480"/>
            </w:pPr>
            <w:r>
              <w:rPr>
                <w:rFonts w:eastAsia="標楷體"/>
              </w:rPr>
              <w:t>一、申請複查</w:t>
            </w:r>
            <w:r>
              <w:rPr>
                <w:rFonts w:eastAsia="標楷體"/>
                <w:sz w:val="28"/>
              </w:rPr>
              <w:t>教學演示、口試</w:t>
            </w:r>
            <w:r>
              <w:rPr>
                <w:rFonts w:eastAsia="標楷體"/>
              </w:rPr>
              <w:t>，應於各該考試規定複查成績之期限內，以書面向本校提出，逾期不予受理，並以一次為限。</w:t>
            </w:r>
          </w:p>
          <w:p w:rsidR="001A717F" w:rsidRDefault="00F761E0">
            <w:pPr>
              <w:pStyle w:val="Standard"/>
              <w:snapToGrid w:val="0"/>
              <w:ind w:left="480" w:hanging="480"/>
            </w:pPr>
            <w:r>
              <w:rPr>
                <w:rFonts w:eastAsia="標楷體"/>
              </w:rPr>
              <w:t>二、申請複查成績，應以限時掛號寄達本校人事室，並附貼妥限時掛號回郵信封。本校地址：</w:t>
            </w:r>
            <w:r>
              <w:rPr>
                <w:rFonts w:eastAsia="標楷體"/>
              </w:rPr>
              <w:t>108</w:t>
            </w:r>
            <w:r>
              <w:rPr>
                <w:rFonts w:eastAsia="標楷體"/>
              </w:rPr>
              <w:t>臺北市萬華區莒光路</w:t>
            </w:r>
            <w:r>
              <w:rPr>
                <w:rFonts w:eastAsia="標楷體"/>
              </w:rPr>
              <w:t>315</w:t>
            </w:r>
            <w:r>
              <w:rPr>
                <w:rFonts w:eastAsia="標楷體"/>
              </w:rPr>
              <w:t>號，右下角請註明「複查成績」。</w:t>
            </w:r>
          </w:p>
          <w:p w:rsidR="001A717F" w:rsidRDefault="00F761E0">
            <w:pPr>
              <w:pStyle w:val="Standard"/>
              <w:snapToGrid w:val="0"/>
              <w:ind w:left="480" w:hanging="480"/>
              <w:rPr>
                <w:rFonts w:eastAsia="標楷體"/>
              </w:rPr>
            </w:pPr>
            <w:r>
              <w:rPr>
                <w:rFonts w:eastAsia="標楷體"/>
              </w:rPr>
              <w:t>三、複查項目僅限應考人申請部分，未申請複查部分，概不複查。複查時，不重閱答案卷。</w:t>
            </w:r>
          </w:p>
        </w:tc>
      </w:tr>
    </w:tbl>
    <w:p w:rsidR="001A717F" w:rsidRDefault="00F761E0">
      <w:pPr>
        <w:pStyle w:val="Standard"/>
        <w:jc w:val="center"/>
      </w:pPr>
      <w:r>
        <w:t>---------------------------</w:t>
      </w:r>
      <w:r>
        <w:t>請</w:t>
      </w:r>
      <w:r>
        <w:t>-----------------</w:t>
      </w:r>
      <w:r>
        <w:t>勿</w:t>
      </w:r>
      <w:r>
        <w:t>-------------------</w:t>
      </w:r>
      <w:r>
        <w:t>撕</w:t>
      </w:r>
      <w:r>
        <w:t>------------------------</w:t>
      </w:r>
      <w:r>
        <w:t>開</w:t>
      </w:r>
      <w:r>
        <w:t>---------------------</w:t>
      </w:r>
    </w:p>
    <w:tbl>
      <w:tblPr>
        <w:tblW w:w="9808" w:type="dxa"/>
        <w:tblInd w:w="-58" w:type="dxa"/>
        <w:tblLayout w:type="fixed"/>
        <w:tblCellMar>
          <w:left w:w="10" w:type="dxa"/>
          <w:right w:w="10" w:type="dxa"/>
        </w:tblCellMar>
        <w:tblLook w:val="0000" w:firstRow="0" w:lastRow="0" w:firstColumn="0" w:lastColumn="0" w:noHBand="0" w:noVBand="0"/>
      </w:tblPr>
      <w:tblGrid>
        <w:gridCol w:w="1596"/>
        <w:gridCol w:w="1623"/>
        <w:gridCol w:w="844"/>
        <w:gridCol w:w="2533"/>
        <w:gridCol w:w="1327"/>
        <w:gridCol w:w="1885"/>
      </w:tblGrid>
      <w:tr w:rsidR="001A717F">
        <w:trPr>
          <w:trHeight w:val="1019"/>
        </w:trPr>
        <w:tc>
          <w:tcPr>
            <w:tcW w:w="98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jc w:val="center"/>
            </w:pPr>
            <w:r>
              <w:rPr>
                <w:rFonts w:eastAsia="標楷體"/>
                <w:sz w:val="52"/>
                <w:eastAsianLayout w:id="1248610817" w:combine="1"/>
              </w:rPr>
              <w:t>臺北市萬華區雙園國民小學</w:t>
            </w:r>
            <w:r>
              <w:rPr>
                <w:rFonts w:eastAsia="標楷體"/>
                <w:sz w:val="34"/>
              </w:rPr>
              <w:t>教師甄選應考人申請複查成績結果通知書</w:t>
            </w:r>
          </w:p>
          <w:p w:rsidR="001A717F" w:rsidRDefault="00F761E0">
            <w:pPr>
              <w:pStyle w:val="Standard"/>
              <w:snapToGrid w:val="0"/>
            </w:pPr>
            <w:r>
              <w:rPr>
                <w:rFonts w:eastAsia="標楷體"/>
                <w:sz w:val="18"/>
              </w:rPr>
              <w:t xml:space="preserve">　　　　　　　　　　　　　　　　　　　　　　　　　　　　　　　　　　　　　　</w:t>
            </w:r>
            <w:r>
              <w:rPr>
                <w:rFonts w:eastAsia="標楷體"/>
              </w:rPr>
              <w:t>收件編號：</w:t>
            </w:r>
          </w:p>
        </w:tc>
      </w:tr>
      <w:tr w:rsidR="001A717F">
        <w:trPr>
          <w:trHeight w:hRule="exact" w:val="579"/>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應考人姓名</w:t>
            </w:r>
          </w:p>
        </w:tc>
        <w:tc>
          <w:tcPr>
            <w:tcW w:w="16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c>
          <w:tcPr>
            <w:tcW w:w="8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出生</w:t>
            </w:r>
          </w:p>
          <w:p w:rsidR="001A717F" w:rsidRDefault="00F761E0">
            <w:pPr>
              <w:pStyle w:val="Standard"/>
              <w:snapToGrid w:val="0"/>
              <w:jc w:val="both"/>
              <w:rPr>
                <w:rFonts w:eastAsia="標楷體"/>
              </w:rPr>
            </w:pPr>
            <w:r>
              <w:rPr>
                <w:rFonts w:eastAsia="標楷體"/>
              </w:rPr>
              <w:t>年月日</w:t>
            </w:r>
          </w:p>
        </w:tc>
        <w:tc>
          <w:tcPr>
            <w:tcW w:w="25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firstLine="280"/>
              <w:jc w:val="right"/>
            </w:pPr>
            <w:r>
              <w:rPr>
                <w:rFonts w:eastAsia="標楷體"/>
                <w:sz w:val="28"/>
              </w:rPr>
              <w:t xml:space="preserve">年　</w:t>
            </w:r>
            <w:r>
              <w:rPr>
                <w:rFonts w:eastAsia="Times New Roman"/>
                <w:sz w:val="28"/>
              </w:rPr>
              <w:t xml:space="preserve"> </w:t>
            </w:r>
            <w:r>
              <w:rPr>
                <w:rFonts w:eastAsia="標楷體"/>
                <w:sz w:val="28"/>
              </w:rPr>
              <w:t xml:space="preserve">月　</w:t>
            </w:r>
            <w:r>
              <w:rPr>
                <w:rFonts w:eastAsia="Times New Roman"/>
                <w:sz w:val="28"/>
              </w:rPr>
              <w:t xml:space="preserve"> </w:t>
            </w:r>
            <w:r>
              <w:rPr>
                <w:rFonts w:eastAsia="標楷體"/>
                <w:sz w:val="28"/>
              </w:rPr>
              <w:t>日</w:t>
            </w:r>
          </w:p>
        </w:tc>
        <w:tc>
          <w:tcPr>
            <w:tcW w:w="13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rPr>
            </w:pPr>
            <w:r>
              <w:rPr>
                <w:rFonts w:eastAsia="標楷體"/>
              </w:rPr>
              <w:t>身分證字號</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1A717F">
            <w:pPr>
              <w:pStyle w:val="Standard"/>
              <w:snapToGrid w:val="0"/>
              <w:jc w:val="both"/>
              <w:rPr>
                <w:rFonts w:eastAsia="標楷體"/>
                <w:sz w:val="28"/>
              </w:rPr>
            </w:pPr>
          </w:p>
        </w:tc>
      </w:tr>
      <w:tr w:rsidR="001A717F">
        <w:trPr>
          <w:trHeight w:hRule="exact" w:val="583"/>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甄選名稱</w:t>
            </w:r>
          </w:p>
        </w:tc>
        <w:tc>
          <w:tcPr>
            <w:tcW w:w="82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pPr>
            <w:r>
              <w:rPr>
                <w:rFonts w:eastAsia="標楷體"/>
                <w:sz w:val="28"/>
              </w:rPr>
              <w:t>105</w:t>
            </w:r>
            <w:r>
              <w:rPr>
                <w:rFonts w:eastAsia="標楷體"/>
                <w:sz w:val="28"/>
              </w:rPr>
              <w:t>學年度第</w:t>
            </w:r>
            <w:r>
              <w:rPr>
                <w:rFonts w:eastAsia="標楷體"/>
                <w:sz w:val="28"/>
              </w:rPr>
              <w:t>1</w:t>
            </w:r>
            <w:r>
              <w:rPr>
                <w:rFonts w:eastAsia="標楷體"/>
                <w:sz w:val="28"/>
              </w:rPr>
              <w:t>學期代理教師甄選</w:t>
            </w:r>
          </w:p>
        </w:tc>
      </w:tr>
      <w:tr w:rsidR="001A717F">
        <w:trPr>
          <w:trHeight w:val="583"/>
        </w:trPr>
        <w:tc>
          <w:tcPr>
            <w:tcW w:w="15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報考類別</w:t>
            </w:r>
          </w:p>
        </w:tc>
        <w:tc>
          <w:tcPr>
            <w:tcW w:w="82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tabs>
                <w:tab w:val="left" w:pos="4320"/>
              </w:tabs>
              <w:snapToGrid w:val="0"/>
            </w:pPr>
            <w:r>
              <w:rPr>
                <w:rFonts w:ascii="標楷體" w:eastAsia="標楷體" w:hAnsi="標楷體" w:cs="標楷體"/>
                <w:b/>
                <w:bCs/>
              </w:rPr>
              <w:t>□</w:t>
            </w:r>
            <w:r>
              <w:rPr>
                <w:rFonts w:ascii="標楷體" w:eastAsia="標楷體" w:hAnsi="標楷體"/>
                <w:b/>
                <w:bCs/>
              </w:rPr>
              <w:t>集中式特教班育嬰留職停薪代理教師</w:t>
            </w:r>
          </w:p>
        </w:tc>
      </w:tr>
      <w:tr w:rsidR="001A717F">
        <w:trPr>
          <w:trHeight w:hRule="exact" w:val="583"/>
        </w:trPr>
        <w:tc>
          <w:tcPr>
            <w:tcW w:w="1596" w:type="dxa"/>
            <w:tcBorders>
              <w:top w:val="single" w:sz="4" w:space="0" w:color="000000"/>
              <w:left w:val="single" w:sz="4" w:space="0" w:color="000000"/>
              <w:bottom w:val="single" w:sz="2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both"/>
              <w:rPr>
                <w:rFonts w:eastAsia="標楷體"/>
                <w:sz w:val="28"/>
              </w:rPr>
            </w:pPr>
            <w:r>
              <w:rPr>
                <w:rFonts w:eastAsia="標楷體"/>
                <w:sz w:val="28"/>
              </w:rPr>
              <w:t>申複查項目</w:t>
            </w:r>
          </w:p>
        </w:tc>
        <w:tc>
          <w:tcPr>
            <w:tcW w:w="8212" w:type="dxa"/>
            <w:gridSpan w:val="5"/>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A717F" w:rsidRDefault="00F761E0">
            <w:pPr>
              <w:pStyle w:val="Standard"/>
              <w:snapToGrid w:val="0"/>
              <w:ind w:left="360" w:hanging="360"/>
              <w:jc w:val="both"/>
            </w:pPr>
            <w:r>
              <w:rPr>
                <w:rFonts w:eastAsia="Times New Roman"/>
                <w:sz w:val="28"/>
              </w:rPr>
              <w:t>□</w:t>
            </w:r>
            <w:r>
              <w:rPr>
                <w:rFonts w:eastAsia="標楷體"/>
                <w:sz w:val="28"/>
              </w:rPr>
              <w:t>教學演示</w:t>
            </w:r>
            <w:r>
              <w:rPr>
                <w:rFonts w:eastAsia="Times New Roman"/>
                <w:sz w:val="28"/>
              </w:rPr>
              <w:t>□</w:t>
            </w:r>
            <w:r>
              <w:rPr>
                <w:rFonts w:eastAsia="標楷體"/>
                <w:sz w:val="28"/>
              </w:rPr>
              <w:t>口試</w:t>
            </w:r>
          </w:p>
        </w:tc>
      </w:tr>
      <w:tr w:rsidR="001A717F">
        <w:trPr>
          <w:trHeight w:val="1727"/>
        </w:trPr>
        <w:tc>
          <w:tcPr>
            <w:tcW w:w="1596" w:type="dxa"/>
            <w:tcBorders>
              <w:top w:val="single" w:sz="24" w:space="0" w:color="000000"/>
              <w:left w:val="single" w:sz="24" w:space="0" w:color="000000"/>
              <w:bottom w:val="single" w:sz="24" w:space="0" w:color="000000"/>
            </w:tcBorders>
            <w:shd w:val="clear" w:color="auto" w:fill="auto"/>
            <w:tcMar>
              <w:top w:w="0" w:type="dxa"/>
              <w:left w:w="28" w:type="dxa"/>
              <w:bottom w:w="0" w:type="dxa"/>
              <w:right w:w="28" w:type="dxa"/>
            </w:tcMar>
            <w:vAlign w:val="center"/>
          </w:tcPr>
          <w:p w:rsidR="001A717F" w:rsidRDefault="00F761E0">
            <w:pPr>
              <w:pStyle w:val="Standard"/>
              <w:snapToGrid w:val="0"/>
              <w:jc w:val="center"/>
              <w:rPr>
                <w:rFonts w:eastAsia="標楷體"/>
                <w:b/>
                <w:sz w:val="28"/>
              </w:rPr>
            </w:pPr>
            <w:r>
              <w:rPr>
                <w:rFonts w:eastAsia="標楷體"/>
                <w:b/>
                <w:sz w:val="28"/>
              </w:rPr>
              <w:t>複查結果</w:t>
            </w:r>
          </w:p>
        </w:tc>
        <w:tc>
          <w:tcPr>
            <w:tcW w:w="8212" w:type="dxa"/>
            <w:gridSpan w:val="5"/>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bottom"/>
          </w:tcPr>
          <w:p w:rsidR="001A717F" w:rsidRDefault="00F761E0">
            <w:pPr>
              <w:pStyle w:val="Standard"/>
              <w:snapToGrid w:val="0"/>
              <w:jc w:val="right"/>
            </w:pPr>
            <w:r>
              <w:rPr>
                <w:rFonts w:eastAsia="Times New Roman"/>
                <w:b/>
                <w:sz w:val="22"/>
              </w:rPr>
              <w:t xml:space="preserve"> </w:t>
            </w:r>
            <w:r>
              <w:rPr>
                <w:rFonts w:eastAsia="標楷體"/>
                <w:b/>
                <w:sz w:val="22"/>
              </w:rPr>
              <w:t>(</w:t>
            </w:r>
            <w:r>
              <w:rPr>
                <w:rFonts w:eastAsia="標楷體"/>
                <w:b/>
                <w:sz w:val="22"/>
              </w:rPr>
              <w:t>本欄應考人請勿填寫</w:t>
            </w:r>
            <w:r>
              <w:rPr>
                <w:rFonts w:eastAsia="標楷體"/>
                <w:b/>
                <w:sz w:val="22"/>
              </w:rPr>
              <w:t>)</w:t>
            </w:r>
          </w:p>
        </w:tc>
      </w:tr>
      <w:tr w:rsidR="001A717F">
        <w:trPr>
          <w:trHeight w:val="1296"/>
        </w:trPr>
        <w:tc>
          <w:tcPr>
            <w:tcW w:w="9808" w:type="dxa"/>
            <w:gridSpan w:val="6"/>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A717F" w:rsidRDefault="00F761E0">
            <w:pPr>
              <w:pStyle w:val="Standard"/>
              <w:snapToGrid w:val="0"/>
              <w:rPr>
                <w:rFonts w:eastAsia="標楷體"/>
              </w:rPr>
            </w:pPr>
            <w:r>
              <w:rPr>
                <w:rFonts w:eastAsia="標楷體"/>
              </w:rPr>
              <w:t>注意事項：</w:t>
            </w:r>
          </w:p>
          <w:p w:rsidR="001A717F" w:rsidRDefault="00F761E0">
            <w:pPr>
              <w:pStyle w:val="Textbodyindent"/>
              <w:rPr>
                <w:rFonts w:ascii="Times New Roman" w:hAnsi="Times New Roman"/>
              </w:rPr>
            </w:pPr>
            <w:r>
              <w:rPr>
                <w:rFonts w:ascii="Times New Roman" w:hAnsi="Times New Roman"/>
              </w:rPr>
              <w:t>一、複查項目僅限應考人申請部分，未申請複查部分，概不複查。複查時，不重閱答案卷。</w:t>
            </w:r>
          </w:p>
          <w:p w:rsidR="001A717F" w:rsidRDefault="00F761E0">
            <w:pPr>
              <w:pStyle w:val="Textbodyindent"/>
              <w:rPr>
                <w:rFonts w:ascii="Times New Roman" w:hAnsi="Times New Roman"/>
              </w:rPr>
            </w:pPr>
            <w:r>
              <w:rPr>
                <w:rFonts w:ascii="Times New Roman" w:hAnsi="Times New Roman"/>
              </w:rPr>
              <w:t>二、申請複查成績以一次為限，除「收件編號」及「複查結果」欄位外，其餘欄位由申請人自行填妥。</w:t>
            </w:r>
          </w:p>
        </w:tc>
      </w:tr>
    </w:tbl>
    <w:p w:rsidR="001A717F" w:rsidRDefault="001A717F">
      <w:pPr>
        <w:pStyle w:val="Standard"/>
        <w:snapToGrid w:val="0"/>
      </w:pPr>
    </w:p>
    <w:sectPr w:rsidR="001A717F">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1E" w:rsidRDefault="00E93E1E">
      <w:pPr>
        <w:rPr>
          <w:rFonts w:hint="eastAsia"/>
        </w:rPr>
      </w:pPr>
      <w:r>
        <w:separator/>
      </w:r>
    </w:p>
  </w:endnote>
  <w:endnote w:type="continuationSeparator" w:id="0">
    <w:p w:rsidR="00E93E1E" w:rsidRDefault="00E93E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1E" w:rsidRDefault="00E93E1E">
      <w:pPr>
        <w:rPr>
          <w:rFonts w:hint="eastAsia"/>
        </w:rPr>
      </w:pPr>
      <w:r>
        <w:rPr>
          <w:color w:val="000000"/>
        </w:rPr>
        <w:separator/>
      </w:r>
    </w:p>
  </w:footnote>
  <w:footnote w:type="continuationSeparator" w:id="0">
    <w:p w:rsidR="00E93E1E" w:rsidRDefault="00E93E1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739"/>
    <w:multiLevelType w:val="multilevel"/>
    <w:tmpl w:val="8340B372"/>
    <w:styleLink w:val="WW8Num2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8A683C"/>
    <w:multiLevelType w:val="multilevel"/>
    <w:tmpl w:val="0F3E44AE"/>
    <w:styleLink w:val="WW8Num42"/>
    <w:lvl w:ilvl="0">
      <w:start w:val="1"/>
      <w:numFmt w:val="japaneseCounting"/>
      <w:lvlText w:val="（%1）"/>
      <w:lvlJc w:val="left"/>
      <w:rPr>
        <w:rFonts w:ascii="Times New Roman" w:hAnsi="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AE51C48"/>
    <w:multiLevelType w:val="multilevel"/>
    <w:tmpl w:val="79007CA2"/>
    <w:styleLink w:val="WW8Num3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E0F0A5A"/>
    <w:multiLevelType w:val="multilevel"/>
    <w:tmpl w:val="9A26086A"/>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236449C"/>
    <w:multiLevelType w:val="multilevel"/>
    <w:tmpl w:val="B90A693A"/>
    <w:styleLink w:val="WW8Num1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5F05C24"/>
    <w:multiLevelType w:val="multilevel"/>
    <w:tmpl w:val="469E7692"/>
    <w:styleLink w:val="WW8Num3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62A6B41"/>
    <w:multiLevelType w:val="multilevel"/>
    <w:tmpl w:val="B07E7748"/>
    <w:styleLink w:val="WW8Num46"/>
    <w:lvl w:ilvl="0">
      <w:start w:val="1"/>
      <w:numFmt w:val="ideographLegalTradition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7E26E21"/>
    <w:multiLevelType w:val="multilevel"/>
    <w:tmpl w:val="52528F3A"/>
    <w:styleLink w:val="WW8Num3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18692FC7"/>
    <w:multiLevelType w:val="multilevel"/>
    <w:tmpl w:val="40F667CC"/>
    <w:styleLink w:val="WW8Num14"/>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ED80B45"/>
    <w:multiLevelType w:val="multilevel"/>
    <w:tmpl w:val="F48A1C2E"/>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1F71676D"/>
    <w:multiLevelType w:val="multilevel"/>
    <w:tmpl w:val="2C44AF72"/>
    <w:styleLink w:val="WW8Num4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0186AE1"/>
    <w:multiLevelType w:val="multilevel"/>
    <w:tmpl w:val="0B1A61F2"/>
    <w:styleLink w:val="WW8Num12"/>
    <w:lvl w:ilvl="0">
      <w:start w:val="1"/>
      <w:numFmt w:val="ideographLegalTradition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3827AB7"/>
    <w:multiLevelType w:val="multilevel"/>
    <w:tmpl w:val="0484BEFE"/>
    <w:styleLink w:val="WW8Num48"/>
    <w:lvl w:ilvl="0">
      <w:start w:val="3"/>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4EC23FB"/>
    <w:multiLevelType w:val="multilevel"/>
    <w:tmpl w:val="2550C574"/>
    <w:styleLink w:val="WW8Num2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256A7E5E"/>
    <w:multiLevelType w:val="multilevel"/>
    <w:tmpl w:val="676AC004"/>
    <w:styleLink w:val="WW8Num44"/>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5" w15:restartNumberingAfterBreak="0">
    <w:nsid w:val="26971815"/>
    <w:multiLevelType w:val="multilevel"/>
    <w:tmpl w:val="00F07070"/>
    <w:styleLink w:val="WW8Num36"/>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77326BC"/>
    <w:multiLevelType w:val="multilevel"/>
    <w:tmpl w:val="7C1CAA2C"/>
    <w:styleLink w:val="WW8Num26"/>
    <w:lvl w:ilvl="0">
      <w:start w:val="1"/>
      <w:numFmt w:val="ideographLegalTradition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A4A0BA5"/>
    <w:multiLevelType w:val="multilevel"/>
    <w:tmpl w:val="C79C23BC"/>
    <w:styleLink w:val="WW8Num3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DA553FD"/>
    <w:multiLevelType w:val="multilevel"/>
    <w:tmpl w:val="996674B2"/>
    <w:styleLink w:val="WW8Num23"/>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9" w15:restartNumberingAfterBreak="0">
    <w:nsid w:val="2E0F26F9"/>
    <w:multiLevelType w:val="multilevel"/>
    <w:tmpl w:val="8AFE925E"/>
    <w:styleLink w:val="WW8Num7"/>
    <w:lvl w:ilvl="0">
      <w:start w:val="1"/>
      <w:numFmt w:val="japaneseCounting"/>
      <w:lvlText w:val="%1、"/>
      <w:lvlJc w:val="left"/>
      <w:rPr>
        <w:rFonts w:ascii="Times New Roman" w:eastAsia="新細明體, PMingLiU"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444420A"/>
    <w:multiLevelType w:val="multilevel"/>
    <w:tmpl w:val="82BA9062"/>
    <w:styleLink w:val="WW8Num16"/>
    <w:lvl w:ilvl="0">
      <w:start w:val="1"/>
      <w:numFmt w:val="decim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35745DC4"/>
    <w:multiLevelType w:val="multilevel"/>
    <w:tmpl w:val="F51E481A"/>
    <w:styleLink w:val="WW8Num2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2" w15:restartNumberingAfterBreak="0">
    <w:nsid w:val="3C745B97"/>
    <w:multiLevelType w:val="multilevel"/>
    <w:tmpl w:val="E730B012"/>
    <w:styleLink w:val="WW8Num2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D7748BD"/>
    <w:multiLevelType w:val="multilevel"/>
    <w:tmpl w:val="776E4FB4"/>
    <w:styleLink w:val="WW8Num47"/>
    <w:lvl w:ilvl="0">
      <w:start w:val="1"/>
      <w:numFmt w:val="japaneseCounting"/>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0292216"/>
    <w:multiLevelType w:val="multilevel"/>
    <w:tmpl w:val="AFC49C3A"/>
    <w:styleLink w:val="WW8Num17"/>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422F4CA0"/>
    <w:multiLevelType w:val="multilevel"/>
    <w:tmpl w:val="A0A0BD68"/>
    <w:styleLink w:val="WW8Num40"/>
    <w:lvl w:ilvl="0">
      <w:start w:val="1"/>
      <w:numFmt w:val="ideographLegalTradition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2BB32B4"/>
    <w:multiLevelType w:val="multilevel"/>
    <w:tmpl w:val="E1E48EDA"/>
    <w:styleLink w:val="WW8Num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5690DAE"/>
    <w:multiLevelType w:val="multilevel"/>
    <w:tmpl w:val="D7567880"/>
    <w:styleLink w:val="WW8Num15"/>
    <w:lvl w:ilvl="0">
      <w:numFmt w:val="bullet"/>
      <w:lvlText w:val=""/>
      <w:lvlJc w:val="left"/>
      <w:rPr>
        <w:rFonts w:ascii="Wingdings" w:eastAsia="標楷體" w:hAnsi="Wingdings" w:cs="Wingdings"/>
        <w:kern w:val="3"/>
        <w:szCs w:val="24"/>
      </w:rPr>
    </w:lvl>
    <w:lvl w:ilvl="1">
      <w:numFmt w:val="bullet"/>
      <w:lvlText w:val=""/>
      <w:lvlJc w:val="left"/>
      <w:rPr>
        <w:rFonts w:ascii="Wingdings" w:eastAsia="標楷體" w:hAnsi="Wingdings" w:cs="Wingdings"/>
        <w:kern w:val="3"/>
        <w:szCs w:val="24"/>
      </w:rPr>
    </w:lvl>
    <w:lvl w:ilvl="2">
      <w:numFmt w:val="bullet"/>
      <w:lvlText w:val=""/>
      <w:lvlJc w:val="left"/>
      <w:rPr>
        <w:rFonts w:ascii="Wingdings" w:eastAsia="標楷體" w:hAnsi="Wingdings" w:cs="Wingdings"/>
        <w:kern w:val="3"/>
        <w:szCs w:val="24"/>
      </w:rPr>
    </w:lvl>
    <w:lvl w:ilvl="3">
      <w:numFmt w:val="bullet"/>
      <w:lvlText w:val=""/>
      <w:lvlJc w:val="left"/>
      <w:rPr>
        <w:rFonts w:ascii="Wingdings" w:eastAsia="標楷體" w:hAnsi="Wingdings" w:cs="Wingdings"/>
        <w:kern w:val="3"/>
        <w:szCs w:val="24"/>
      </w:rPr>
    </w:lvl>
    <w:lvl w:ilvl="4">
      <w:numFmt w:val="bullet"/>
      <w:lvlText w:val=""/>
      <w:lvlJc w:val="left"/>
      <w:rPr>
        <w:rFonts w:ascii="Wingdings" w:eastAsia="標楷體" w:hAnsi="Wingdings" w:cs="Wingdings"/>
        <w:kern w:val="3"/>
        <w:szCs w:val="24"/>
      </w:rPr>
    </w:lvl>
    <w:lvl w:ilvl="5">
      <w:numFmt w:val="bullet"/>
      <w:lvlText w:val=""/>
      <w:lvlJc w:val="left"/>
      <w:rPr>
        <w:rFonts w:ascii="Wingdings" w:eastAsia="標楷體" w:hAnsi="Wingdings" w:cs="Wingdings"/>
        <w:kern w:val="3"/>
        <w:szCs w:val="24"/>
      </w:rPr>
    </w:lvl>
    <w:lvl w:ilvl="6">
      <w:numFmt w:val="bullet"/>
      <w:lvlText w:val=""/>
      <w:lvlJc w:val="left"/>
      <w:rPr>
        <w:rFonts w:ascii="Wingdings" w:eastAsia="標楷體" w:hAnsi="Wingdings" w:cs="Wingdings"/>
        <w:kern w:val="3"/>
        <w:szCs w:val="24"/>
      </w:rPr>
    </w:lvl>
    <w:lvl w:ilvl="7">
      <w:numFmt w:val="bullet"/>
      <w:lvlText w:val=""/>
      <w:lvlJc w:val="left"/>
      <w:rPr>
        <w:rFonts w:ascii="Wingdings" w:eastAsia="標楷體" w:hAnsi="Wingdings" w:cs="Wingdings"/>
        <w:kern w:val="3"/>
        <w:szCs w:val="24"/>
      </w:rPr>
    </w:lvl>
    <w:lvl w:ilvl="8">
      <w:numFmt w:val="bullet"/>
      <w:lvlText w:val=""/>
      <w:lvlJc w:val="left"/>
      <w:rPr>
        <w:rFonts w:ascii="Wingdings" w:eastAsia="標楷體" w:hAnsi="Wingdings" w:cs="Wingdings"/>
        <w:kern w:val="3"/>
        <w:szCs w:val="24"/>
      </w:rPr>
    </w:lvl>
  </w:abstractNum>
  <w:abstractNum w:abstractNumId="28" w15:restartNumberingAfterBreak="0">
    <w:nsid w:val="457A28A3"/>
    <w:multiLevelType w:val="multilevel"/>
    <w:tmpl w:val="5DD630CA"/>
    <w:styleLink w:val="WW8Num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469B7091"/>
    <w:multiLevelType w:val="multilevel"/>
    <w:tmpl w:val="847634CA"/>
    <w:styleLink w:val="WW8Num39"/>
    <w:lvl w:ilvl="0">
      <w:start w:val="1"/>
      <w:numFmt w:val="low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4B4A103B"/>
    <w:multiLevelType w:val="multilevel"/>
    <w:tmpl w:val="A088FFDE"/>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4FD30D21"/>
    <w:multiLevelType w:val="multilevel"/>
    <w:tmpl w:val="D6286294"/>
    <w:styleLink w:val="WW8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 w15:restartNumberingAfterBreak="0">
    <w:nsid w:val="4FD71FD4"/>
    <w:multiLevelType w:val="multilevel"/>
    <w:tmpl w:val="7DC2E128"/>
    <w:styleLink w:val="WW8Num2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4FFB1343"/>
    <w:multiLevelType w:val="multilevel"/>
    <w:tmpl w:val="5DF04F22"/>
    <w:styleLink w:val="WW8Num32"/>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1393D17"/>
    <w:multiLevelType w:val="multilevel"/>
    <w:tmpl w:val="D08C3E3C"/>
    <w:styleLink w:val="WW8Num29"/>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5" w15:restartNumberingAfterBreak="0">
    <w:nsid w:val="551D0D9C"/>
    <w:multiLevelType w:val="multilevel"/>
    <w:tmpl w:val="97F656F0"/>
    <w:styleLink w:val="WW8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74D71EF"/>
    <w:multiLevelType w:val="multilevel"/>
    <w:tmpl w:val="6FCC4A06"/>
    <w:styleLink w:val="WW8Num49"/>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583F37FD"/>
    <w:multiLevelType w:val="multilevel"/>
    <w:tmpl w:val="42E24EF2"/>
    <w:styleLink w:val="WW8Num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8" w15:restartNumberingAfterBreak="0">
    <w:nsid w:val="61EC6DB9"/>
    <w:multiLevelType w:val="multilevel"/>
    <w:tmpl w:val="3C4EDB7C"/>
    <w:styleLink w:val="WW8Num20"/>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6344059B"/>
    <w:multiLevelType w:val="multilevel"/>
    <w:tmpl w:val="74A099C0"/>
    <w:styleLink w:val="WW8Num19"/>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68E02133"/>
    <w:multiLevelType w:val="multilevel"/>
    <w:tmpl w:val="C7C2E8D4"/>
    <w:styleLink w:val="WW8Num4"/>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FF02B24"/>
    <w:multiLevelType w:val="multilevel"/>
    <w:tmpl w:val="9582091E"/>
    <w:styleLink w:val="WW8Num13"/>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2" w15:restartNumberingAfterBreak="0">
    <w:nsid w:val="70703B32"/>
    <w:multiLevelType w:val="multilevel"/>
    <w:tmpl w:val="75B2980E"/>
    <w:styleLink w:val="WW8Num2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3" w15:restartNumberingAfterBreak="0">
    <w:nsid w:val="7644681A"/>
    <w:multiLevelType w:val="multilevel"/>
    <w:tmpl w:val="D3261634"/>
    <w:styleLink w:val="WW8Num4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4" w15:restartNumberingAfterBreak="0">
    <w:nsid w:val="77357608"/>
    <w:multiLevelType w:val="multilevel"/>
    <w:tmpl w:val="CBB22A28"/>
    <w:styleLink w:val="WW8Num3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775F37E6"/>
    <w:multiLevelType w:val="multilevel"/>
    <w:tmpl w:val="6F185E48"/>
    <w:styleLink w:val="WW8Num2"/>
    <w:lvl w:ilvl="0">
      <w:start w:val="1"/>
      <w:numFmt w:val="decimal"/>
      <w:lvlText w:val="%1、"/>
      <w:lvlJc w:val="left"/>
      <w:rPr>
        <w:b/>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6" w15:restartNumberingAfterBreak="0">
    <w:nsid w:val="78B21A4D"/>
    <w:multiLevelType w:val="multilevel"/>
    <w:tmpl w:val="7436AFA0"/>
    <w:styleLink w:val="WW8Num4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7" w15:restartNumberingAfterBreak="0">
    <w:nsid w:val="79464BF2"/>
    <w:multiLevelType w:val="multilevel"/>
    <w:tmpl w:val="A44A40CE"/>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7DC42921"/>
    <w:multiLevelType w:val="multilevel"/>
    <w:tmpl w:val="13ECA5A2"/>
    <w:styleLink w:val="WW8Num18"/>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45"/>
  </w:num>
  <w:num w:numId="3">
    <w:abstractNumId w:val="26"/>
  </w:num>
  <w:num w:numId="4">
    <w:abstractNumId w:val="40"/>
  </w:num>
  <w:num w:numId="5">
    <w:abstractNumId w:val="31"/>
  </w:num>
  <w:num w:numId="6">
    <w:abstractNumId w:val="9"/>
  </w:num>
  <w:num w:numId="7">
    <w:abstractNumId w:val="19"/>
  </w:num>
  <w:num w:numId="8">
    <w:abstractNumId w:val="30"/>
  </w:num>
  <w:num w:numId="9">
    <w:abstractNumId w:val="28"/>
  </w:num>
  <w:num w:numId="10">
    <w:abstractNumId w:val="3"/>
  </w:num>
  <w:num w:numId="11">
    <w:abstractNumId w:val="4"/>
  </w:num>
  <w:num w:numId="12">
    <w:abstractNumId w:val="11"/>
  </w:num>
  <w:num w:numId="13">
    <w:abstractNumId w:val="41"/>
  </w:num>
  <w:num w:numId="14">
    <w:abstractNumId w:val="8"/>
  </w:num>
  <w:num w:numId="15">
    <w:abstractNumId w:val="27"/>
  </w:num>
  <w:num w:numId="16">
    <w:abstractNumId w:val="20"/>
  </w:num>
  <w:num w:numId="17">
    <w:abstractNumId w:val="24"/>
  </w:num>
  <w:num w:numId="18">
    <w:abstractNumId w:val="48"/>
  </w:num>
  <w:num w:numId="19">
    <w:abstractNumId w:val="39"/>
  </w:num>
  <w:num w:numId="20">
    <w:abstractNumId w:val="38"/>
  </w:num>
  <w:num w:numId="21">
    <w:abstractNumId w:val="32"/>
  </w:num>
  <w:num w:numId="22">
    <w:abstractNumId w:val="21"/>
  </w:num>
  <w:num w:numId="23">
    <w:abstractNumId w:val="18"/>
  </w:num>
  <w:num w:numId="24">
    <w:abstractNumId w:val="13"/>
  </w:num>
  <w:num w:numId="25">
    <w:abstractNumId w:val="22"/>
  </w:num>
  <w:num w:numId="26">
    <w:abstractNumId w:val="16"/>
  </w:num>
  <w:num w:numId="27">
    <w:abstractNumId w:val="42"/>
  </w:num>
  <w:num w:numId="28">
    <w:abstractNumId w:val="0"/>
  </w:num>
  <w:num w:numId="29">
    <w:abstractNumId w:val="34"/>
  </w:num>
  <w:num w:numId="30">
    <w:abstractNumId w:val="47"/>
  </w:num>
  <w:num w:numId="31">
    <w:abstractNumId w:val="35"/>
  </w:num>
  <w:num w:numId="32">
    <w:abstractNumId w:val="33"/>
  </w:num>
  <w:num w:numId="33">
    <w:abstractNumId w:val="7"/>
  </w:num>
  <w:num w:numId="34">
    <w:abstractNumId w:val="5"/>
  </w:num>
  <w:num w:numId="35">
    <w:abstractNumId w:val="17"/>
  </w:num>
  <w:num w:numId="36">
    <w:abstractNumId w:val="15"/>
  </w:num>
  <w:num w:numId="37">
    <w:abstractNumId w:val="2"/>
  </w:num>
  <w:num w:numId="38">
    <w:abstractNumId w:val="44"/>
  </w:num>
  <w:num w:numId="39">
    <w:abstractNumId w:val="29"/>
  </w:num>
  <w:num w:numId="40">
    <w:abstractNumId w:val="25"/>
  </w:num>
  <w:num w:numId="41">
    <w:abstractNumId w:val="46"/>
  </w:num>
  <w:num w:numId="42">
    <w:abstractNumId w:val="1"/>
  </w:num>
  <w:num w:numId="43">
    <w:abstractNumId w:val="10"/>
  </w:num>
  <w:num w:numId="44">
    <w:abstractNumId w:val="14"/>
  </w:num>
  <w:num w:numId="45">
    <w:abstractNumId w:val="43"/>
  </w:num>
  <w:num w:numId="46">
    <w:abstractNumId w:val="6"/>
  </w:num>
  <w:num w:numId="47">
    <w:abstractNumId w:val="23"/>
  </w:num>
  <w:num w:numId="48">
    <w:abstractNumId w:val="12"/>
  </w:num>
  <w:num w:numId="49">
    <w:abstractNumId w:val="3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7F"/>
    <w:rsid w:val="001A717F"/>
    <w:rsid w:val="003A3D40"/>
    <w:rsid w:val="007F1DC9"/>
    <w:rsid w:val="008C0872"/>
    <w:rsid w:val="00BE337E"/>
    <w:rsid w:val="00DD220B"/>
    <w:rsid w:val="00E35A8A"/>
    <w:rsid w:val="00E93E1E"/>
    <w:rsid w:val="00F761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2C3D9-9DFA-4996-A98E-81199541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rPr>
      <w:sz w:val="40"/>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66" w:hanging="482"/>
    </w:pPr>
    <w:rPr>
      <w:rFonts w:ascii="標楷體" w:eastAsia="標楷體" w:hAnsi="標楷體" w:cs="標楷體"/>
    </w:rPr>
  </w:style>
  <w:style w:type="paragraph" w:styleId="a5">
    <w:name w:val="Date"/>
    <w:basedOn w:val="Standard"/>
    <w:next w:val="Standard"/>
    <w:pPr>
      <w:jc w:val="right"/>
    </w:pPr>
    <w:rPr>
      <w:rFonts w:ascii="標楷體" w:eastAsia="標楷體" w:hAnsi="標楷體" w:cs="標楷體"/>
      <w:b/>
      <w:sz w:val="32"/>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rPr>
  </w:style>
  <w:style w:type="paragraph" w:styleId="a8">
    <w:name w:val="footer"/>
    <w:basedOn w:val="Standard"/>
    <w:pPr>
      <w:tabs>
        <w:tab w:val="center" w:pos="4153"/>
        <w:tab w:val="right" w:pos="8306"/>
      </w:tabs>
      <w:snapToGrid w:val="0"/>
    </w:pPr>
    <w:rPr>
      <w:sz w:val="20"/>
    </w:rPr>
  </w:style>
  <w:style w:type="paragraph" w:styleId="a9">
    <w:name w:val="annotation text"/>
    <w:basedOn w:val="Standard"/>
    <w:pPr>
      <w:spacing w:line="360" w:lineRule="atLeast"/>
    </w:pPr>
  </w:style>
  <w:style w:type="paragraph" w:customStyle="1" w:styleId="Default">
    <w:name w:val="Default"/>
    <w:pPr>
      <w:suppressAutoHyphens/>
      <w:autoSpaceDE w:val="0"/>
    </w:pPr>
    <w:rPr>
      <w:rFonts w:ascii="標楷體" w:eastAsia="標楷體" w:hAnsi="標楷體" w:cs="標楷體"/>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新細明體, PMingLiU" w:hAnsi="Times New Roman" w:cs="Times New Roman"/>
    </w:rPr>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rPr>
      <w:rFonts w:ascii="Times New Roman" w:eastAsia="標楷體" w:hAnsi="Times New Roman" w:cs="Times New Roman"/>
    </w:rPr>
  </w:style>
  <w:style w:type="character" w:customStyle="1" w:styleId="WW8Num13z1">
    <w:name w:val="WW8Num13z1"/>
    <w:rPr>
      <w:rFonts w:ascii="Wingdings" w:eastAsia="Wingdings" w:hAnsi="Wingdings" w:cs="Wingdings"/>
    </w:rPr>
  </w:style>
  <w:style w:type="character" w:customStyle="1" w:styleId="WW8Num14z0">
    <w:name w:val="WW8Num14z0"/>
  </w:style>
  <w:style w:type="character" w:customStyle="1" w:styleId="WW8Num15z0">
    <w:name w:val="WW8Num15z0"/>
    <w:rPr>
      <w:rFonts w:ascii="Wingdings" w:eastAsia="標楷體" w:hAnsi="Wingdings" w:cs="Wingdings"/>
      <w:kern w:val="3"/>
      <w:szCs w:val="24"/>
    </w:rPr>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rPr>
      <w:rFonts w:ascii="Wingdings" w:eastAsia="Wingdings" w:hAnsi="Wingdings" w:cs="Wingdings"/>
    </w:rPr>
  </w:style>
  <w:style w:type="character" w:customStyle="1" w:styleId="WW8Num23z0">
    <w:name w:val="WW8Num23z0"/>
    <w:rPr>
      <w:rFonts w:ascii="Times New Roman" w:eastAsia="標楷體" w:hAnsi="Times New Roman" w:cs="Times New Roman"/>
    </w:rPr>
  </w:style>
  <w:style w:type="character" w:customStyle="1" w:styleId="WW8Num23z1">
    <w:name w:val="WW8Num23z1"/>
    <w:rPr>
      <w:rFonts w:ascii="Wingdings" w:eastAsia="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b/>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Times New Roman" w:eastAsia="標楷體" w:hAnsi="Times New Roman" w:cs="Times New Roman"/>
    </w:rPr>
  </w:style>
  <w:style w:type="character" w:customStyle="1" w:styleId="WW8Num29z1">
    <w:name w:val="WW8Num29z1"/>
    <w:rPr>
      <w:rFonts w:ascii="Wingdings" w:eastAsia="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1z0">
    <w:name w:val="WW8Num41z0"/>
    <w:rPr>
      <w:rFonts w:ascii="Times New Roman" w:eastAsia="標楷體" w:hAnsi="Times New Roman" w:cs="Times New Roman"/>
    </w:rPr>
  </w:style>
  <w:style w:type="character" w:customStyle="1" w:styleId="WW8Num41z1">
    <w:name w:val="WW8Num41z1"/>
    <w:rPr>
      <w:rFonts w:ascii="Wingdings" w:eastAsia="Wingdings" w:hAnsi="Wingdings" w:cs="Wingdings"/>
    </w:rPr>
  </w:style>
  <w:style w:type="character" w:customStyle="1" w:styleId="WW8Num42z0">
    <w:name w:val="WW8Num42z0"/>
    <w:rPr>
      <w:rFonts w:ascii="Times New Roman" w:eastAsia="Times New Roman" w:hAnsi="Times New Roman" w:cs="Times New Roman"/>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rFonts w:ascii="Times New Roman" w:eastAsia="標楷體" w:hAnsi="Times New Roman" w:cs="Times New Roman"/>
    </w:rPr>
  </w:style>
  <w:style w:type="character" w:customStyle="1" w:styleId="WW8Num44z1">
    <w:name w:val="WW8Num44z1"/>
    <w:rPr>
      <w:rFonts w:ascii="Wingdings" w:eastAsia="Wingdings" w:hAnsi="Wingdings" w:cs="Wingdings"/>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b/>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b/>
    </w:rPr>
  </w:style>
  <w:style w:type="character" w:customStyle="1" w:styleId="WW8Num48z0">
    <w:name w:val="WW8Num48z0"/>
  </w:style>
  <w:style w:type="character" w:customStyle="1" w:styleId="WW8Num49z0">
    <w:name w:val="WW8Num49z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文字 字元"/>
    <w:rPr>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numbering" w:customStyle="1" w:styleId="WW8Num49">
    <w:name w:val="WW8Num49"/>
    <w:basedOn w:val="a2"/>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臺北市萬華區雙園國民小學98學年度代理教師甄選簡章</dc:title>
  <dc:creator>lry</dc:creator>
  <cp:lastModifiedBy>syps</cp:lastModifiedBy>
  <cp:revision>11</cp:revision>
  <cp:lastPrinted>2015-07-28T09:25:00Z</cp:lastPrinted>
  <dcterms:created xsi:type="dcterms:W3CDTF">2016-10-13T09:10:00Z</dcterms:created>
  <dcterms:modified xsi:type="dcterms:W3CDTF">2016-10-20T08:21:00Z</dcterms:modified>
</cp:coreProperties>
</file>