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B2F" w:rsidRPr="00DC0CF6" w:rsidRDefault="00662A0E" w:rsidP="00662A0E">
      <w:pPr>
        <w:rPr>
          <w:rFonts w:ascii="標楷體" w:eastAsia="標楷體" w:hAnsi="標楷體"/>
          <w:sz w:val="56"/>
        </w:rPr>
      </w:pPr>
      <w:r w:rsidRPr="00DC0CF6">
        <w:rPr>
          <w:rFonts w:ascii="標楷體" w:eastAsia="標楷體" w:hAnsi="標楷體" w:hint="eastAsia"/>
          <w:sz w:val="56"/>
        </w:rPr>
        <w:t>幼兒園公告：</w:t>
      </w:r>
    </w:p>
    <w:p w:rsidR="00DC0CF6" w:rsidRDefault="00DC0CF6" w:rsidP="00662A0E">
      <w:pPr>
        <w:rPr>
          <w:rFonts w:ascii="標楷體" w:eastAsia="標楷體" w:hAnsi="標楷體"/>
          <w:sz w:val="44"/>
        </w:rPr>
      </w:pPr>
    </w:p>
    <w:p w:rsidR="00662A0E" w:rsidRDefault="00662A0E" w:rsidP="00662A0E">
      <w:pPr>
        <w:pStyle w:val="a3"/>
        <w:numPr>
          <w:ilvl w:val="0"/>
          <w:numId w:val="1"/>
        </w:numPr>
        <w:ind w:leftChars="0"/>
        <w:rPr>
          <w:rFonts w:ascii="標楷體" w:eastAsia="標楷體" w:hAnsi="標楷體"/>
          <w:sz w:val="44"/>
        </w:rPr>
      </w:pPr>
      <w:r w:rsidRPr="00662A0E">
        <w:rPr>
          <w:rFonts w:ascii="標楷體" w:eastAsia="標楷體" w:hAnsi="標楷體" w:hint="eastAsia"/>
          <w:sz w:val="44"/>
        </w:rPr>
        <w:t>本校105學年度招生截至105</w:t>
      </w:r>
      <w:r>
        <w:rPr>
          <w:rFonts w:ascii="標楷體" w:eastAsia="標楷體" w:hAnsi="標楷體" w:hint="eastAsia"/>
          <w:sz w:val="44"/>
        </w:rPr>
        <w:t>年9月30日止，三班共招收90位幼生，</w:t>
      </w:r>
      <w:r w:rsidRPr="00662A0E">
        <w:rPr>
          <w:rFonts w:ascii="標楷體" w:eastAsia="標楷體" w:hAnsi="標楷體" w:hint="eastAsia"/>
          <w:sz w:val="44"/>
        </w:rPr>
        <w:t>目前已額滿，</w:t>
      </w:r>
      <w:r>
        <w:rPr>
          <w:rFonts w:ascii="標楷體" w:eastAsia="標楷體" w:hAnsi="標楷體" w:hint="eastAsia"/>
          <w:sz w:val="44"/>
        </w:rPr>
        <w:t>原備取名冊</w:t>
      </w:r>
      <w:r w:rsidRPr="00662A0E">
        <w:rPr>
          <w:rFonts w:ascii="標楷體" w:eastAsia="標楷體" w:hAnsi="標楷體" w:hint="eastAsia"/>
          <w:sz w:val="44"/>
        </w:rPr>
        <w:t>依「臺北市105學年度公立幼兒園招生公告」第七點規定</w:t>
      </w:r>
      <w:r>
        <w:rPr>
          <w:rFonts w:ascii="標楷體" w:eastAsia="標楷體" w:hAnsi="標楷體" w:hint="eastAsia"/>
          <w:sz w:val="44"/>
        </w:rPr>
        <w:t>至105年9月30日下午4:00</w:t>
      </w:r>
      <w:proofErr w:type="gramStart"/>
      <w:r>
        <w:rPr>
          <w:rFonts w:ascii="標楷體" w:eastAsia="標楷體" w:hAnsi="標楷體" w:hint="eastAsia"/>
          <w:sz w:val="44"/>
        </w:rPr>
        <w:t>止失其</w:t>
      </w:r>
      <w:proofErr w:type="gramEnd"/>
      <w:r>
        <w:rPr>
          <w:rFonts w:ascii="標楷體" w:eastAsia="標楷體" w:hAnsi="標楷體" w:hint="eastAsia"/>
          <w:sz w:val="44"/>
        </w:rPr>
        <w:t>效力。</w:t>
      </w:r>
      <w:r w:rsidRPr="00662A0E">
        <w:rPr>
          <w:rFonts w:ascii="標楷體" w:eastAsia="標楷體" w:hAnsi="標楷體" w:hint="eastAsia"/>
          <w:sz w:val="44"/>
        </w:rPr>
        <w:t xml:space="preserve"> </w:t>
      </w:r>
    </w:p>
    <w:p w:rsidR="00DC0CF6" w:rsidRPr="00DC0CF6" w:rsidRDefault="00DC0CF6" w:rsidP="00DC0CF6">
      <w:pPr>
        <w:rPr>
          <w:rFonts w:ascii="標楷體" w:eastAsia="標楷體" w:hAnsi="標楷體"/>
          <w:sz w:val="44"/>
        </w:rPr>
      </w:pPr>
    </w:p>
    <w:p w:rsidR="00662A0E" w:rsidRDefault="00DC0CF6" w:rsidP="00662A0E">
      <w:pPr>
        <w:pStyle w:val="a3"/>
        <w:numPr>
          <w:ilvl w:val="0"/>
          <w:numId w:val="1"/>
        </w:numPr>
        <w:ind w:leftChars="0"/>
        <w:rPr>
          <w:rFonts w:ascii="標楷體" w:eastAsia="標楷體" w:hAnsi="標楷體"/>
          <w:sz w:val="44"/>
        </w:rPr>
      </w:pPr>
      <w:r>
        <w:rPr>
          <w:rFonts w:ascii="標楷體" w:eastAsia="標楷體" w:hAnsi="標楷體" w:hint="eastAsia"/>
          <w:sz w:val="44"/>
        </w:rPr>
        <w:t>新備取名冊由</w:t>
      </w:r>
      <w:r w:rsidRPr="00482D10">
        <w:rPr>
          <w:rFonts w:ascii="標楷體" w:eastAsia="標楷體" w:hAnsi="標楷體" w:hint="eastAsia"/>
          <w:sz w:val="44"/>
          <w:u w:val="single"/>
        </w:rPr>
        <w:t>105年10月3日(</w:t>
      </w:r>
      <w:proofErr w:type="gramStart"/>
      <w:r w:rsidRPr="00482D10">
        <w:rPr>
          <w:rFonts w:ascii="標楷體" w:eastAsia="標楷體" w:hAnsi="標楷體" w:hint="eastAsia"/>
          <w:sz w:val="44"/>
          <w:u w:val="single"/>
        </w:rPr>
        <w:t>一</w:t>
      </w:r>
      <w:proofErr w:type="gramEnd"/>
      <w:r w:rsidRPr="00482D10">
        <w:rPr>
          <w:rFonts w:ascii="標楷體" w:eastAsia="標楷體" w:hAnsi="標楷體" w:hint="eastAsia"/>
          <w:sz w:val="44"/>
          <w:u w:val="single"/>
        </w:rPr>
        <w:t>)上午8:00開放3-5足歲幼兒重新登記</w:t>
      </w:r>
      <w:r>
        <w:rPr>
          <w:rFonts w:ascii="標楷體" w:eastAsia="標楷體" w:hAnsi="標楷體" w:hint="eastAsia"/>
          <w:sz w:val="44"/>
        </w:rPr>
        <w:t>，如105學年度中途有幼兒放棄就讀，依此名冊通知入園。</w:t>
      </w:r>
    </w:p>
    <w:p w:rsidR="00DC0CF6" w:rsidRPr="00DC0CF6" w:rsidRDefault="00DC0CF6" w:rsidP="00DC0CF6">
      <w:pPr>
        <w:pStyle w:val="a3"/>
        <w:rPr>
          <w:rFonts w:ascii="標楷體" w:eastAsia="標楷體" w:hAnsi="標楷體"/>
          <w:sz w:val="44"/>
        </w:rPr>
      </w:pPr>
    </w:p>
    <w:p w:rsidR="00DC0CF6" w:rsidRPr="00DC0CF6" w:rsidRDefault="00DC0CF6" w:rsidP="00DC0CF6">
      <w:pPr>
        <w:rPr>
          <w:rFonts w:ascii="標楷體" w:eastAsia="標楷體" w:hAnsi="標楷體"/>
          <w:sz w:val="44"/>
        </w:rPr>
      </w:pPr>
    </w:p>
    <w:p w:rsidR="00662A0E" w:rsidRPr="00DC0CF6" w:rsidRDefault="00DC0CF6" w:rsidP="00DC0CF6">
      <w:pPr>
        <w:pStyle w:val="a3"/>
        <w:numPr>
          <w:ilvl w:val="0"/>
          <w:numId w:val="1"/>
        </w:numPr>
        <w:ind w:leftChars="0"/>
        <w:rPr>
          <w:rFonts w:ascii="標楷體" w:eastAsia="標楷體" w:hAnsi="標楷體"/>
          <w:sz w:val="44"/>
        </w:rPr>
      </w:pPr>
      <w:bookmarkStart w:id="0" w:name="_GoBack"/>
      <w:proofErr w:type="gramStart"/>
      <w:r>
        <w:rPr>
          <w:rFonts w:ascii="標楷體" w:eastAsia="標楷體" w:hAnsi="標楷體" w:hint="eastAsia"/>
          <w:sz w:val="44"/>
        </w:rPr>
        <w:t>請欲登記</w:t>
      </w:r>
      <w:proofErr w:type="gramEnd"/>
      <w:r>
        <w:rPr>
          <w:rFonts w:ascii="標楷體" w:eastAsia="標楷體" w:hAnsi="標楷體" w:hint="eastAsia"/>
          <w:sz w:val="44"/>
        </w:rPr>
        <w:t>候補之家長於上述時間攜帶戶口名簿正本至雙園國小附設幼兒園辦公室進行紙本分</w:t>
      </w:r>
      <w:proofErr w:type="gramStart"/>
      <w:r>
        <w:rPr>
          <w:rFonts w:ascii="標楷體" w:eastAsia="標楷體" w:hAnsi="標楷體" w:hint="eastAsia"/>
          <w:sz w:val="44"/>
        </w:rPr>
        <w:t>齡</w:t>
      </w:r>
      <w:proofErr w:type="gramEnd"/>
      <w:r>
        <w:rPr>
          <w:rFonts w:ascii="標楷體" w:eastAsia="標楷體" w:hAnsi="標楷體" w:hint="eastAsia"/>
          <w:sz w:val="44"/>
        </w:rPr>
        <w:t>登記，</w:t>
      </w:r>
      <w:proofErr w:type="gramStart"/>
      <w:r w:rsidR="00482D10">
        <w:rPr>
          <w:rFonts w:ascii="標楷體" w:eastAsia="標楷體" w:hAnsi="標楷體" w:hint="eastAsia"/>
          <w:sz w:val="44"/>
          <w:u w:val="single"/>
        </w:rPr>
        <w:t>本園將</w:t>
      </w:r>
      <w:proofErr w:type="gramEnd"/>
      <w:r w:rsidR="00482D10">
        <w:rPr>
          <w:rFonts w:ascii="標楷體" w:eastAsia="標楷體" w:hAnsi="標楷體" w:hint="eastAsia"/>
          <w:sz w:val="44"/>
          <w:u w:val="single"/>
        </w:rPr>
        <w:t>以此名冊依放棄就讀幼兒之</w:t>
      </w:r>
      <w:r w:rsidRPr="00482D10">
        <w:rPr>
          <w:rFonts w:ascii="標楷體" w:eastAsia="標楷體" w:hAnsi="標楷體" w:hint="eastAsia"/>
          <w:sz w:val="44"/>
          <w:u w:val="single"/>
        </w:rPr>
        <w:t>年齡作為遞補依據。</w:t>
      </w:r>
    </w:p>
    <w:bookmarkEnd w:id="0"/>
    <w:p w:rsidR="00662A0E" w:rsidRPr="00662A0E" w:rsidRDefault="00662A0E" w:rsidP="00662A0E">
      <w:pPr>
        <w:rPr>
          <w:rFonts w:ascii="標楷體" w:eastAsia="標楷體" w:hAnsi="標楷體"/>
          <w:sz w:val="44"/>
        </w:rPr>
      </w:pPr>
    </w:p>
    <w:p w:rsidR="00662A0E" w:rsidRPr="00662A0E" w:rsidRDefault="00662A0E" w:rsidP="00662A0E">
      <w:pPr>
        <w:rPr>
          <w:rFonts w:ascii="標楷體" w:eastAsia="標楷體" w:hAnsi="標楷體"/>
          <w:sz w:val="44"/>
        </w:rPr>
      </w:pPr>
      <w:r w:rsidRPr="00662A0E">
        <w:rPr>
          <w:rFonts w:ascii="標楷體" w:eastAsia="標楷體" w:hAnsi="標楷體" w:hint="eastAsia"/>
          <w:sz w:val="44"/>
        </w:rPr>
        <w:t>四、若有疑問歡迎來電洽詢~幼兒園(02)2308-3511</w:t>
      </w:r>
    </w:p>
    <w:p w:rsidR="00662A0E" w:rsidRPr="00662A0E" w:rsidRDefault="00662A0E" w:rsidP="00662A0E">
      <w:pPr>
        <w:jc w:val="center"/>
        <w:rPr>
          <w:rFonts w:ascii="標楷體" w:eastAsia="標楷體" w:hAnsi="標楷體"/>
          <w:sz w:val="32"/>
        </w:rPr>
      </w:pPr>
    </w:p>
    <w:p w:rsidR="00E60FD2" w:rsidRPr="00662A0E" w:rsidRDefault="00E60FD2">
      <w:pPr>
        <w:jc w:val="center"/>
        <w:rPr>
          <w:rFonts w:ascii="標楷體" w:eastAsia="標楷體" w:hAnsi="標楷體"/>
          <w:sz w:val="32"/>
        </w:rPr>
      </w:pPr>
    </w:p>
    <w:sectPr w:rsidR="00E60FD2" w:rsidRPr="00662A0E" w:rsidSect="00DC0CF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37A42"/>
    <w:multiLevelType w:val="hybridMultilevel"/>
    <w:tmpl w:val="37F89B4A"/>
    <w:lvl w:ilvl="0" w:tplc="DBC24360">
      <w:start w:val="1"/>
      <w:numFmt w:val="taiwaneseCountingThousand"/>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62"/>
    <w:rsid w:val="00413062"/>
    <w:rsid w:val="00482D10"/>
    <w:rsid w:val="00662A0E"/>
    <w:rsid w:val="00B45B2F"/>
    <w:rsid w:val="00DC0CF6"/>
    <w:rsid w:val="00E60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FA80-6E9F-4E94-AF82-6E3385A3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A0E"/>
    <w:pPr>
      <w:ind w:leftChars="200" w:left="480"/>
    </w:pPr>
  </w:style>
  <w:style w:type="paragraph" w:styleId="a4">
    <w:name w:val="Balloon Text"/>
    <w:basedOn w:val="a"/>
    <w:link w:val="a5"/>
    <w:uiPriority w:val="99"/>
    <w:semiHidden/>
    <w:unhideWhenUsed/>
    <w:rsid w:val="00DC0CF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C0C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syps</dc:creator>
  <cp:keywords/>
  <dc:description/>
  <cp:lastModifiedBy>syps</cp:lastModifiedBy>
  <cp:revision>5</cp:revision>
  <cp:lastPrinted>2016-09-30T08:55:00Z</cp:lastPrinted>
  <dcterms:created xsi:type="dcterms:W3CDTF">2016-09-30T08:38:00Z</dcterms:created>
  <dcterms:modified xsi:type="dcterms:W3CDTF">2016-09-30T09:02:00Z</dcterms:modified>
</cp:coreProperties>
</file>